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F" w:rsidRDefault="0042541F" w:rsidP="004254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rStyle w:val="a3"/>
            <w:u w:val="none"/>
          </w:rPr>
          <w:t>КонсультантПлюс</w:t>
        </w:r>
      </w:hyperlink>
      <w:r>
        <w:br/>
      </w:r>
    </w:p>
    <w:p w:rsidR="0042541F" w:rsidRDefault="0042541F" w:rsidP="0042541F">
      <w:pPr>
        <w:pStyle w:val="ConsPlusNormal"/>
        <w:jc w:val="both"/>
        <w:outlineLvl w:val="0"/>
      </w:pPr>
    </w:p>
    <w:p w:rsidR="0042541F" w:rsidRDefault="0042541F" w:rsidP="0042541F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42541F" w:rsidRDefault="0042541F" w:rsidP="0042541F">
      <w:pPr>
        <w:pStyle w:val="ConsPlusTitle"/>
        <w:jc w:val="center"/>
      </w:pPr>
    </w:p>
    <w:p w:rsidR="0042541F" w:rsidRDefault="0042541F" w:rsidP="0042541F">
      <w:pPr>
        <w:pStyle w:val="ConsPlusTitle"/>
        <w:jc w:val="center"/>
      </w:pPr>
      <w:r>
        <w:t>ПОСТАНОВЛЕНИЕ</w:t>
      </w:r>
    </w:p>
    <w:p w:rsidR="0042541F" w:rsidRDefault="0042541F" w:rsidP="0042541F">
      <w:pPr>
        <w:pStyle w:val="ConsPlusTitle"/>
        <w:jc w:val="center"/>
      </w:pPr>
      <w:r>
        <w:t>от 30 июня 2009 г. N 334-п</w:t>
      </w:r>
    </w:p>
    <w:p w:rsidR="0042541F" w:rsidRDefault="0042541F" w:rsidP="0042541F">
      <w:pPr>
        <w:pStyle w:val="ConsPlusTitle"/>
        <w:jc w:val="center"/>
      </w:pPr>
    </w:p>
    <w:p w:rsidR="0042541F" w:rsidRDefault="0042541F" w:rsidP="0042541F">
      <w:pPr>
        <w:pStyle w:val="ConsPlusTitle"/>
        <w:jc w:val="center"/>
      </w:pPr>
      <w:r>
        <w:t>Об утверждении стандартов предоставления</w:t>
      </w:r>
    </w:p>
    <w:p w:rsidR="0042541F" w:rsidRDefault="0042541F" w:rsidP="0042541F">
      <w:pPr>
        <w:pStyle w:val="ConsPlusTitle"/>
        <w:jc w:val="center"/>
      </w:pPr>
      <w:r>
        <w:t>государственных услуг юридическим и физическим лицам</w:t>
      </w:r>
    </w:p>
    <w:p w:rsidR="0042541F" w:rsidRDefault="0042541F" w:rsidP="0042541F">
      <w:pPr>
        <w:pStyle w:val="ConsPlusTitle"/>
        <w:jc w:val="center"/>
      </w:pPr>
      <w:r>
        <w:t>в сфере здравоохранения и социальной сфере</w:t>
      </w:r>
    </w:p>
    <w:p w:rsidR="0042541F" w:rsidRDefault="0042541F" w:rsidP="0042541F">
      <w:pPr>
        <w:pStyle w:val="ConsPlusNormal"/>
        <w:jc w:val="center"/>
      </w:pPr>
      <w:r>
        <w:t>Список изменяющих документов</w:t>
      </w:r>
    </w:p>
    <w:p w:rsidR="0042541F" w:rsidRDefault="0042541F" w:rsidP="0042541F">
      <w:pPr>
        <w:pStyle w:val="ConsPlusNormal"/>
        <w:jc w:val="center"/>
      </w:pPr>
      <w:r>
        <w:t>(в ред. Постановлений Правительства Оренбургской области</w:t>
      </w:r>
    </w:p>
    <w:p w:rsidR="0042541F" w:rsidRDefault="0042541F" w:rsidP="0042541F">
      <w:pPr>
        <w:pStyle w:val="ConsPlusNormal"/>
        <w:jc w:val="center"/>
      </w:pPr>
      <w:r>
        <w:t xml:space="preserve">от 26.11.2010 </w:t>
      </w:r>
      <w:hyperlink r:id="rId5" w:history="1">
        <w:r>
          <w:rPr>
            <w:rStyle w:val="a3"/>
            <w:u w:val="none"/>
          </w:rPr>
          <w:t>N 852-п</w:t>
        </w:r>
      </w:hyperlink>
      <w:r>
        <w:t xml:space="preserve">, от 02.04.2012 </w:t>
      </w:r>
      <w:hyperlink r:id="rId6" w:history="1">
        <w:r>
          <w:rPr>
            <w:rStyle w:val="a3"/>
            <w:u w:val="none"/>
          </w:rPr>
          <w:t>N 292-п</w:t>
        </w:r>
      </w:hyperlink>
      <w:r>
        <w:t>,</w:t>
      </w:r>
    </w:p>
    <w:p w:rsidR="0042541F" w:rsidRDefault="0042541F" w:rsidP="0042541F">
      <w:pPr>
        <w:pStyle w:val="ConsPlusNormal"/>
        <w:jc w:val="center"/>
      </w:pPr>
      <w:r>
        <w:t xml:space="preserve">от 31.10.2014 </w:t>
      </w:r>
      <w:hyperlink r:id="rId7" w:history="1">
        <w:r>
          <w:rPr>
            <w:rStyle w:val="a3"/>
            <w:u w:val="none"/>
          </w:rPr>
          <w:t>N 826-п</w:t>
        </w:r>
      </w:hyperlink>
      <w:r>
        <w:t>)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 xml:space="preserve">В рамках реализации </w:t>
      </w:r>
      <w:hyperlink r:id="rId8" w:history="1">
        <w:r>
          <w:rPr>
            <w:rStyle w:val="a3"/>
            <w:u w:val="none"/>
          </w:rPr>
          <w:t>Закона</w:t>
        </w:r>
      </w:hyperlink>
      <w:r>
        <w:t xml:space="preserve"> Оренбургской области от 31 декабря 2008 года N 2724/587-IV-ОЗ "О программе реформирования региональных финансов Оренбургской области на 2008 - 2010 годы":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bookmarkStart w:id="0" w:name="P16"/>
      <w:bookmarkEnd w:id="0"/>
      <w:r>
        <w:t>1. Утвердить: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а) </w:t>
      </w:r>
      <w:hyperlink w:anchor="P47" w:history="1">
        <w:r>
          <w:rPr>
            <w:rStyle w:val="a3"/>
            <w:u w:val="none"/>
          </w:rPr>
          <w:t>стандарты</w:t>
        </w:r>
      </w:hyperlink>
      <w:r>
        <w:t xml:space="preserve"> предоставления государственных услуг юридическим и физическим лицам в сфере здравоохранения согласно приложению N 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б) </w:t>
      </w:r>
      <w:hyperlink w:anchor="P3396" w:history="1">
        <w:r>
          <w:rPr>
            <w:rStyle w:val="a3"/>
            <w:u w:val="none"/>
          </w:rPr>
          <w:t>стандарты</w:t>
        </w:r>
      </w:hyperlink>
      <w:r>
        <w:t xml:space="preserve"> предоставления государственных услуг юридическим и физическим лицам в социальной сфере согласно приложению N 2.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bookmarkStart w:id="1" w:name="P20"/>
      <w:bookmarkEnd w:id="1"/>
      <w:r>
        <w:t>2. Министерству социального развития Оренбургской области (Самохина Т.С.) и министерству здравоохранения Оренбургской области (Жуков С.Г.) обеспечить:</w:t>
      </w:r>
    </w:p>
    <w:p w:rsidR="0042541F" w:rsidRDefault="0042541F" w:rsidP="0042541F">
      <w:pPr>
        <w:pStyle w:val="ConsPlusNormal"/>
        <w:jc w:val="both"/>
      </w:pPr>
      <w:r>
        <w:t xml:space="preserve">(в ред. </w:t>
      </w:r>
      <w:hyperlink r:id="rId9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Оренбургской области от 26.11.2010 N 852-п)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а) соблюдение подведомственными государственными учреждениями требований, установленных стандартами предоставления государственных услуг юридическим и физическим лицам в сфере здравоохранения и социальной сфере;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б) использование указанных в </w:t>
      </w:r>
      <w:hyperlink w:anchor="P16" w:history="1">
        <w:r>
          <w:rPr>
            <w:rStyle w:val="a3"/>
            <w:u w:val="none"/>
          </w:rPr>
          <w:t>пунктах 1</w:t>
        </w:r>
      </w:hyperlink>
      <w:r>
        <w:t xml:space="preserve">, </w:t>
      </w:r>
      <w:hyperlink w:anchor="P20" w:history="1">
        <w:r>
          <w:rPr>
            <w:rStyle w:val="a3"/>
            <w:u w:val="none"/>
          </w:rPr>
          <w:t>2</w:t>
        </w:r>
      </w:hyperlink>
      <w:r>
        <w:t xml:space="preserve"> настоящего Постановления стандартов предоставления государственных услуг юридическим и физическим лицам в сфере здравоохранения и социальной сфере при разработке областных и ведомственных целевых программ;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в) информирование граждан, являющихся потребителями государственных услуг в сфере здравоохранения и социальной сфере, о требованиях утвержденных стандартов предоставления государственных услуг юридическим и физическим лицам в сфере здравоохранения и социальной сфере;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г) контроль за соблюдением подведомственными государственными учреждениями требований, установленных стандартами предоставления государственных услуг юридическим и физическим лицам в сфере здравоохранения и социальной сфере, и обеспечением удовлетворения потребностей получателей государственных услуг юридическим и физическим лицам в сфере здравоохранения и социальной сфере.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Самсонова П.В.</w:t>
      </w:r>
    </w:p>
    <w:p w:rsidR="0042541F" w:rsidRDefault="0042541F" w:rsidP="0042541F">
      <w:pPr>
        <w:pStyle w:val="ConsPlusNormal"/>
        <w:jc w:val="both"/>
      </w:pPr>
      <w:r>
        <w:lastRenderedPageBreak/>
        <w:t xml:space="preserve">(п. 3 в ред. </w:t>
      </w:r>
      <w:hyperlink r:id="rId1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Оренбургской области от 26.11.2010 N 852-п)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right"/>
      </w:pPr>
      <w:r>
        <w:t>Председатель</w:t>
      </w:r>
    </w:p>
    <w:p w:rsidR="0042541F" w:rsidRDefault="0042541F" w:rsidP="0042541F">
      <w:pPr>
        <w:pStyle w:val="ConsPlusNormal"/>
        <w:jc w:val="right"/>
      </w:pPr>
      <w:r>
        <w:t>Правительства</w:t>
      </w:r>
    </w:p>
    <w:p w:rsidR="0042541F" w:rsidRDefault="0042541F" w:rsidP="0042541F">
      <w:pPr>
        <w:pStyle w:val="ConsPlusNormal"/>
        <w:jc w:val="right"/>
      </w:pPr>
      <w:r>
        <w:t>Оренбургской области</w:t>
      </w:r>
    </w:p>
    <w:p w:rsidR="0042541F" w:rsidRDefault="0042541F" w:rsidP="0042541F">
      <w:pPr>
        <w:pStyle w:val="ConsPlusNormal"/>
        <w:jc w:val="right"/>
      </w:pPr>
      <w:r>
        <w:t>С.И.ГРАЧЕВ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right"/>
        <w:outlineLvl w:val="0"/>
      </w:pPr>
      <w:r>
        <w:t>Приложение N 1</w:t>
      </w:r>
    </w:p>
    <w:p w:rsidR="0042541F" w:rsidRDefault="0042541F" w:rsidP="0042541F">
      <w:pPr>
        <w:pStyle w:val="ConsPlusNormal"/>
        <w:jc w:val="right"/>
      </w:pPr>
      <w:r>
        <w:t>к постановлению</w:t>
      </w:r>
    </w:p>
    <w:p w:rsidR="0042541F" w:rsidRDefault="0042541F" w:rsidP="0042541F">
      <w:pPr>
        <w:pStyle w:val="ConsPlusNormal"/>
        <w:jc w:val="right"/>
      </w:pPr>
      <w:r>
        <w:t>Правительства</w:t>
      </w:r>
    </w:p>
    <w:p w:rsidR="0042541F" w:rsidRDefault="0042541F" w:rsidP="0042541F">
      <w:pPr>
        <w:pStyle w:val="ConsPlusNormal"/>
        <w:jc w:val="right"/>
      </w:pPr>
      <w:r>
        <w:t>Оренбургской области</w:t>
      </w:r>
    </w:p>
    <w:p w:rsidR="0042541F" w:rsidRDefault="0042541F" w:rsidP="0042541F">
      <w:pPr>
        <w:pStyle w:val="ConsPlusNormal"/>
        <w:jc w:val="right"/>
      </w:pPr>
      <w:r>
        <w:t>от 30 июня 2009 г. N 334-п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bookmarkStart w:id="2" w:name="P47"/>
      <w:bookmarkEnd w:id="2"/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стационарной</w:t>
      </w:r>
    </w:p>
    <w:p w:rsidR="0042541F" w:rsidRDefault="0042541F" w:rsidP="0042541F">
      <w:pPr>
        <w:pStyle w:val="ConsPlusTitle"/>
        <w:jc w:val="center"/>
      </w:pPr>
      <w:r>
        <w:t>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стационарной</w:t>
      </w:r>
    </w:p>
    <w:p w:rsidR="0042541F" w:rsidRDefault="0042541F" w:rsidP="0042541F">
      <w:pPr>
        <w:pStyle w:val="ConsPlusTitle"/>
        <w:jc w:val="center"/>
      </w:pPr>
      <w:r>
        <w:t>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"Оказание специализированной стационарной медицинской помощи" (далее - государственная услуга) являются граждане Российской Федерации, проживающие на территории Оренбургской области и нуждающиеся в оказании специализированной стационарной медицинской помощи.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лечение больных, нуждающихся в специализированной медицинской помощи и круглосуточном наблюдении.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специализированной стационарной медицинской помощи: предоставляется при заболеваниях, требующих специальных методов диагностики, лечения и использования сложных медицинских технологий, оказывается пациентам по направлению лечащего врача, врача специализированного амбулаторно-поликлинического подразделения и по направлению врача скорой медицинской помощи по экстренным показаниям. Очередность на плановую госпитализацию - сроком не более 7 календарных дней, перевод в другое учреждение здравоохранения по медицинским показаниям.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6" w:h="16838"/>
          <w:pgMar w:top="1134" w:right="850" w:bottom="1134" w:left="1701" w:header="720" w:footer="72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046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улучшения состояния больного в результате лечения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/ Б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- число пролеченных в стационаре больных, состояние которых в результате лечения улучшилось;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 - общее число пролеченных в стационаре больных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11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Летальность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/ Б</w:t>
            </w:r>
            <w:r>
              <w:rPr>
                <w:vertAlign w:val="subscript"/>
              </w:rPr>
              <w:t>выб</w:t>
            </w:r>
            <w:r>
              <w:t xml:space="preserve">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- число умерших в стационаре;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выб</w:t>
            </w:r>
            <w:r>
              <w:t xml:space="preserve"> - общее число больных, выбывших из стационара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12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расхождения клинических и патологоанатомических диагнозов, повлиявших на течение, лечение, исход болезни, по отношению к общему числу вскрытий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/ В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- количество случаев расхождения клинических и патолого-анатомических диагнозов, повлиявших на течение, лечение, исход болезни;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- общее число вскрытий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13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успешно проведенных операций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у</w:t>
            </w:r>
            <w:r>
              <w:t xml:space="preserve"> /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у</w:t>
            </w:r>
            <w:r>
              <w:t xml:space="preserve"> - число проведенных операций, после которых не было зарегистрировано осложнений;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О - общее число проведенных операций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14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Процент получателей, удовлетворенных качеством и доступностью услуг учреждения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(О</w:t>
            </w:r>
            <w:r>
              <w:rPr>
                <w:vertAlign w:val="subscript"/>
              </w:rPr>
              <w:t>к</w:t>
            </w:r>
            <w:r>
              <w:t xml:space="preserve"> + О</w:t>
            </w:r>
            <w:r>
              <w:rPr>
                <w:vertAlign w:val="subscript"/>
              </w:rPr>
              <w:t>д</w:t>
            </w:r>
            <w:r>
              <w:t>) / 2 x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к</w:t>
            </w:r>
            <w:r>
              <w:t xml:space="preserve"> - число опрошенных, к удовлетворенных качеством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число опрошенных, удовлетворенных доступностью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опрошенных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по результатам опросов получателей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обоснованных жалоб получателей, по которым приняты меры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обоснованных жалоб получателей, поступивших в отчетном периоде, по которым в отчетном периоде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обоснованных жалоб получателей, поступивших в отчетном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на основании анализа жалоб получателей и сведений о принятых по ним мерах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5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6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7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22 декабря 1992 года N 4180-1 "О трансплантации органов и (или) тканей человека";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rStyle w:val="a3"/>
            <w:u w:val="none"/>
          </w:rPr>
          <w:t>закон</w:t>
        </w:r>
      </w:hyperlink>
      <w:r>
        <w:t xml:space="preserve"> от 8 января 1998 года N 3-ФЗ "О наркотических средствах и психотропных веществах";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3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4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5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15 ноября 2006 года N 816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6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21 декабря 2006 года N 1167 "Об утверждении табеля оснащения медицинским оборудованием";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193 "Об утверждении табеля оснащения медицинским оборудованием противотуберкулезных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194 "Об утверждении табеля оснащения медицинским оборудованием кожно-венерологических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195 "Об утверждении табеля оснащения медицинским оборудованием наркологических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197 "Об утверждении табеля оснащения медицинским оборудованием онкологических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20 февраля 2007 года N 198 "Об утверждении табеля оснащения медицинским оборудованием областных больниц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27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28" w:history="1">
        <w:r>
          <w:rPr>
            <w:rStyle w:val="a3"/>
            <w:u w:val="none"/>
          </w:rPr>
          <w:t>требования</w:t>
        </w:r>
      </w:hyperlink>
      <w:r>
        <w:t xml:space="preserve"> к устройству и эксплуатации рентгеновских аппаратов и проведению рентгенологических исследований. СанПиН 2.6.1.1192-03;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29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утвержденное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27 декабря 2007 года N 811 "Об утверждении стандарта медицинской помощи больным с другими болезнями печени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21 ноября 2006 года N 788 "Об утверждении </w:t>
      </w:r>
      <w:r>
        <w:lastRenderedPageBreak/>
        <w:t>стандарта медицинской помощи больным отосклерозом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ноября 2006 года N 787 "Об утверждении стандарта медицинской помощи больным тимпаносклерозом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декабря 2007 года N 768 "Об утверждении стандарта медицинской помощи больным с интрамуральной лейомиомой матки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декабря 2007 года N 767 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ноября 2007 года N 699 "Об утверждении стандарта медицинской помощи больным с острым панкреатитом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ноября 2007 года N 698 "Об утверждении стандарта медицинской помощи больным с переломами костей голени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ноября 2007 года N 687 "Об утверждении стандарта медицинской помощи больным с переломом ключицы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октября 2007 года N 669 "Об утверждении стандарта медицинской помощи больным с перитонитом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19 октября 2007 года N 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октября 2007 года N 630 "Об утверждении стандарта медицинской помощи больным с влагалищно-толстокишечным свищем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октября 2007 года N 629 "Об утверждении стандарта медицинской помощи больным с влагалищно-тонкокишечным свищем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17 сентября 2007 года N 612 "Об утверждении стандарта медицинской помощи больным с язвой желудка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17 сентября 2007 года N 611 "Об утверждении стандарта медицинской помощи больным с язвой двенадцатиперстной кишки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сентября 2007 года N 592 "Об утверждении стандарта медицинской помощи больным с эмболией и тромбозом других уточненных вен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 августа 2007 года N 513 "Об утверждении </w:t>
      </w:r>
      <w:r>
        <w:lastRenderedPageBreak/>
        <w:t>стандарта медицинской помощи больным с инсультом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30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20 июля 2007 года N 487 "Об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деятельностью по оказанию гражданам государственной социальной помощи в виде предоставления социальных услуг";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июля 2007 года N 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июля 2007 года N 463 "Об утверждении стандарта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июля 2007 года N 462 "Об утверждении стандарта медицинской помощи больным с переломом ребра (ребер), грудины и грудного отдела позвоночника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2 июля 2007 года N 461 "Об утверждении стандарта медицинской помощи больным с желчнокаменной болезнью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июля 2007 года N 460 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июля 2007 года N 459 "Об утверждении стандарта медицинской помощи больным астмой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27 июня 2007 года N 447 "Об утверждении стандарта медицинской помощи больным с болезнью Паркинсона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27 июня 2007 года N 446 "Об утверждении стандарта медицинской помощи больным с легочной тромбоэмболией с упоминанием об остром легочном сердце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июня 2007 года N 434 "Об утверждении стандарта медицинской помощи больным с геморрагическим васкулитом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июня 2007 года N 428 "Об утверждении стандарта медицинской помощи больным наджелудочковой тахикардией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июня 2007 года N 419 "Об утверждении стандарта медицинской помощи больным эссенциальной первичной артериальной гипертензией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8 июня 2007 года N 411 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</w:t>
      </w:r>
      <w:r>
        <w:lastRenderedPageBreak/>
        <w:t>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июня 2007 года N 410 "Об утверждении стандарта медицинской помощи больным с вторичной полицитемией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июня 2007 года N 409 "Об утверждении стандарта медицинской помощи больным с болезнью Крона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июня 2007 года N 408 "Об утверждении стандарта медицинской помощи больным с абсцессом кожи, фурункулом и карбункулом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июня 2007 года N 407 "Об утверждении стандарта медицинской помощи больным с флегмоной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июня 2007 года N 406 "Об утверждении стандарта медицинской помощи больным с язвенным колитом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июня 2007 года N 385 "Об утверждении стандарта медицинской помощи больным дивертикулярной болезнью кишечника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июня 2007 года N 384 "Об утверждении стандарта медицинской помощи больным с гастроэзофагеальным рефлюксом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31 мая 2007 года N 383 "Об утверждении стандарта медицинской помощи больным опоясывающим лишаем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31 мая 2007 года N 382 "Об утверждении стандарта медицинской помощи больным с отслойкой и разрывами сетчатки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31 мая 2007 года N 381 "Об утверждении стандарта медицинской помощи больным с миопией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мая 2007 года N 362 "Об утверждении стандарта медицинской помощи больным с болезнью Гиршпрунга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мая 2007 года N 350 "Об утверждении стандарта медицинской помощи больным с глаукомой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мая 2007 года N 349 "Об утверждении стандарта медицинской помощи больным с катарактой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мая 2007 года N 348 "Об утверждении стандарта медицинской помощи больным с системной красной волчанкой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21 мая 2007 года N 347 "Об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мая 2007 года N 346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мая 2007 года N 345 "Об утверждении стандарта медицинской помощи больным с поражениями тройничного нерва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мая 2007 года N 344 "Об утверждении стандарта медицинской помощи больным с идиопатической тромбоцитопенической пурпурой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мая 2007 года N 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мая 2007 года N 333 "Об утверждении стандарта медицинской помощи больным с варикозным расширением вен нижних конечностей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мая 2007 года N 332 "Об утверждении стандарта медицинской помощи больным с холециститом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мая 2007 года N 327 "Об утверждении стандарта медицинской помощи больным с хронической обструктивной болезнью легких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апреля 2007 года N 287 "Об утверждении стандарта медицинской помощи больным с сердечной недостаточностью";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10 апреля 2007 года N 253 "Об утверждении стандарта медицинской помощи больным с геморроем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2007 года N 213 "Об утверждении стандарта медицинской помощи больным с доброкачественными образованиями гортани и трахеи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2007 года N 212 "Об утверждении стандарта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2007 года N 210 "Об утверждении стандарта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2007 года N 209 "Об утверждении стандарта медицинской помощи больным со смещенной носовой перегородкой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28 марта 2007 года N 208 "Об утверждении стандарта медицинской помощи больным паратонзиллярным абсцессом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марта 2007 года N 150 "Об утверждении стандарта медицинской помощи больным врожденными аномалиями (пороками развития) системы кровообращения";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марта 2007 года N 149 "Об утверждении стандарта медицинской помощи больным кардиомиопатиями";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2007 года N 103 "Об утверждении стандарта медицинской помощи больным с полицитемией истинной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17 января 2007 года N 46 "Об утверждении стандарта медицинской помощи больным с пузырно-кишечным свищем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17 января 2007 года N 45 "Об утверждении стандарта медицинской помощи больным системным склерозом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17 января 2007 года N 44 "Об утверждении стандарта медицинской помощи больным анкилозирующим спондилитом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17 января 2007 года N 43 "Об утверждении стандарта медицинской помощи больным с ранним сифилисом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17 января 2007 года N 42 "Об утверждении стандарта медицинской помощи больным с дерматополимиозитом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17 января 2007 года N 41 "Об утверждении стандарта медицинской помощи больным ревматоидным артритом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января 2007 года N 22 "Об утверждении стандарта медицинской помощи больным при варикозном расширении вен мошонки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января 2007 года N 21 "Об утверждении стандарта медицинской помощи больным дивертикулом мочевого пузыря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января 2007 года N 20 "Об утверждении стандарта медицинской помощи больным избыточной крайней плотью, фимозом и парафимозом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января 2007 года N 19 "Об утверждении стандарта медицинской помощи больным при гидроцеле и сперматоцеле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11 января 2007 года N 18 "Об утверждении </w:t>
      </w:r>
      <w:r>
        <w:lastRenderedPageBreak/>
        <w:t>стандарта медицинской помощи больным орхитом и эпидидимитом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января 2007 года N 11 "Об утверждении стандарта медицинской помощи больным со злокачественным новообразованием плевры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января 2007 года N 10 "Об утверждении стандарта медицинской помощи больным со злокачественным новообразованием вульвы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января 2007 года N 9 "Об утверждении стандарта медицинской помощи больным со злокачественными новообразованиями анального канала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января 2007 года N 8 "Об утверждении стандарта медицинской помощи больным со злокачественным новообразованием фаллопиевой (маточной) трубы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января 2007 года N 7 "Об утверждении стандарта медицинской помощи больным со злокачественным новообразованием влагалища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декабря 2006 года N 889 "Об утверждении стандарта медицинской помощи больным с хронической надпочечниковой недостаточностью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декабря 2006 года N 882 "Об утверждении стандарта медицинской помощи больным с хроническим лимфоцитарным лейкозом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2006 года N 860 "Об утверждении стандарта медицинской помощи больным врожденным сифилисом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855 "Об утверждении стандарта медицинской помощи больным с грибовидным микозом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854 "Об утверждении стандарта медицинской помощи больным с атопическим дерматитом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856 "Об утверждении стандарта медицинской помощи больным с пузырчаткой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853 "Об утверждении стандарта медицинской помощи больным дерматитом, вызванным веществами, принятыми внутрь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852 "Об утверждении стандарта медицинской помощи больным с локализованной склеродермией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15 декабря 2006 года N 851 "Об утверждении </w:t>
      </w:r>
      <w:r>
        <w:lastRenderedPageBreak/>
        <w:t>стандарта медицинской помощи больным с эритемой узловатой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850 "Об утверждении стандарта медицинской помощи больным с лишаем красным плоским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849 "Об утверждении стандарта медицинской помощи больным с крапивницей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848 "Об утверждении стандарта медицинской помощи больным с импетиго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847 "Об утверждении стандарта медицинской помощи больным с дерматитом неуточненным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846 "Об утверждении стандарта медицинской помощи больным с другой почесухой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декабря 2006 года N 845 "Об утверждении стандарта медицинской помощи больным с дерматитом герпетиформным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декабря 2006 года N 843 "Об утверждении стандарта медицинской помощи больным врожденным ихтиозом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декабря 2006 года N 841 "Об утверждении стандарта медицинской помощи больным кистозным фиброзом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12 декабря 2006 года N 839 "Об утверждении стандарта медицинской помощи больным сердечной недостаточностью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декабря 2006 года N 830 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декабря 2006 года N 829 "Об утверждении стандарта медицинской помощи больным с поздним сифилисом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декабря 2006 года N 828 "Об утверждении стандарта медицинской помощи больным со злокачественной меланомой кожи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декабря 2006 года N 827 "Об утверждении стандарта медицинской помощи больным злокачественными новообразованиями соединительной, подкожной и других мягких тканей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6 декабря 2006 года N 826 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818 "Об утверждении стандарта медицинской помощи больным с несахарным диабетом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817 "Об утверждении стандарта медицинской помощи больным со злокачественным новообразованием трахеи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816 "Об утверждении стандарта медицинской помощи больным со злокачественным новообразованием ротоглотки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815 "Об утверждении стандарта медицинской помощи больным со злокачественным новообразованием губы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814 "Об утверждении стандарта медицинской помощи больным со злокачественным новообразованием неба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813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811 "Об утверждении стандарта медицинской помощи больным со злокачественным новообразованием грушевидного синуса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810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809 "Об утверждении стандарта медицинской помощи больным со злокачественным новообразованием нижней части глотки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808 "Об утверждении стандарта медицинской помощи больным со злокачественным новообразованием щитовидной железы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29 ноября 2006 года N 807 "Об утверждении стандарта медицинской помощи больным со злокачественным новообразованием дна полости </w:t>
      </w:r>
      <w:r>
        <w:lastRenderedPageBreak/>
        <w:t>рта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806 "Об утверждении стандарта медицинской помощи больным со злокачественным новообразованием десны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805 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2006 года N 804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784 "Об утверждении стандарта медицинской помощи больным со злокачественным новообразованием пищевода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780 "Об утверждении стандарта медицинской помощи больным со злокачественным новообразованием легкого и бронхов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779 "Об утверждении стандарта медицинской помощи больным со злокачественным новообразованием тела матки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782 "Об утверждении стандарта медицинской помощи больным со злокачественным новообразованием кожи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783 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781 "Об утверждении стандарта медицинской помощи больным со злокачественным новообразованием мочевого пузыря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778 "Об утверждении стандарта медицинской помощи больным со злокачественным новообразованием гортани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776 "Об утверждении стандарта медицинской помощи больным со злокачественным новообразованием яичника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774 "Об утверждении стандарта медицинской помощи больным со злокачественным новообразованием почки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20 ноября 2006 года N 773 "Об утверждении стандарта медицинской помощи больным со злокачественным новообразованием ободочной кишки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768 "Об утверждении стандарта медицинской помощи больным гипогонадизмом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767 "Об утверждении стандарта медицинской помощи больным с синдромом диабетической стопы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766 "Об утверждении стандарта медицинской помощи больным с сахарным диабетом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775 "Об утверждении стандарта медицинской помощи больным со злокачественным новообразованием предстательной железы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771 "Об утверждении стандарта медицинской помощи больным со злокачественным новообразованием желудка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764 "Об утверждении стандарта медицинской помощи больным с гипопаратиреозом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октября 2006 года N 700 "Об утверждении стандарта медицинской помощи больным со злокачественным новообразованием молочной железы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октября 2006 года N 699 "Об утверждении стандарта медицинской помощи больным со злокачественным новообразованием шейки матки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31 августа 2006 года N 618 "Об утверждении стандарта медицинской помощи больным простатитом";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августа 2006 года N 615 "О мерах по совершенствованию организации гастроэнтерологической помощи детскому населению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августа 2006 года N 606 "Об утверждении стандарта медицинской помощи больным с гистиоцитозом из клеток Лангерганса";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571 "Об утверждении стандарта медицинской помощи больным хроническим вирусным гепатитом";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572 "Об утверждении стандарта медицинской помощи больным туберкулезом";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июня 2006 года N 460 "Об утверждении стандарта медицинской помощи больным гриппом, вызванным идентифицированным вирусом гриппа (грипп птиц)".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4. Технология оказания государственной услуги в соответствии с профилем заболевания и фазой его течения включает в себя диагностические, лечебные, реабилитационные мероприятия в соответствии с утвержденными стандартами медицинской помощи.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Выполнение лечебных процедур осуществляется с участием среднего медицинского персонала и уходом со стороны младшего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Наблюдение пациента осуществляется лечащим врачом.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наличии медицинских показаний пациенту проводятся консультации специалистами других учреждений здравоохранения Оренбургской области (при отсутствии их в отделении).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размещается в специально предназначенном либо приспособленном здании (помещении);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 здание обеспечено телефонной связью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следующие помещения: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приемное отделение;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палаты для пребывания больных;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оказания медицинской помощи; параклинические помещения;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подразделения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лабораторной диагностики;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подразделений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функциональной и лучевой диагностики;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подразделения физиотерапии;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централизованных стерилизационных подразделений;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пищеблок;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служебные и бытовые помещения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Предметы и оборудование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исправная мебель, соответствующая мощности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 xml:space="preserve">учреждение обеспечено исправным медицинским оборудованием, прошедшим поверку в установленном порядке, необходимым для </w:t>
            </w:r>
            <w:r>
              <w:lastRenderedPageBreak/>
              <w:t>диагностики, лечения и реабилитации больных в соответствии со стандартами медицинской помощи;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необходимый мягкий инвентарь в соответствии с федеральным законодательством; учреждение обеспечено столовой посудой и столовыми приборами;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технологическое (кухонное, прачечное и т.п.) оборудование;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холодильники в количестве, соответствующем табелю оснащения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Информатизация и компьютеризация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рабочие места сотрудников, оборудованные персональными компьютерами, не менее одного из которых подключено к сети Интернет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учреждения, соответствующий законодательству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Криминальная безопасность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установлена кнопка экстренного вызова милиции, обеспечена круглосуточная охрана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Пожарная безопасность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и укомплектовано: установками автоматической пожарной сигнализации; 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Достаточность мест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количество коек - в зависимости от количества жителей на территории и уровня заболеваемости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учреждения укомплектован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 менее чем на 95 % по занятым должностям; отделение должно быть обеспечено высококвалифицированной консультативной помощью специалистов, при их отсутствии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отделения должен быть укомплектован специалистами (не менее 30 %), имеющими квалификационную категорию не ниже первой;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все врачи и средние медицинские работники должны иметь сертификат по специальности, подготовку согласно действующему законодательству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Профессиональная переподготовка и повышение квалификации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Навыки работы с персональным компьютером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административно-управленческий персонал учреждения и медицинские работники, занимающиеся медицинской статистикой;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 менее 20 %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предоставляется посетителям учреждения по их требованию;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отзывы и предложения рассматриваются еженедельно с принятием при необходимости соответствующих мер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Опросы получателей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регулярное проведение опросов получателей услуг с целью выявления их мнения относительно качества и доступности предоставляемых услуг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 учреждения, наименование учреждения, место его нахождения (адрес)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вестибюле учреждения при регистратуре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учреждений, оказывающих государственную услугу,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Государственная услуга оказывается в целях лечения и облегчения состояния больных, нуждающихся в специализированной медицинской помощи и круглогодичном наблюдении.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оказании государственной услуги пациент госпитализируется в круглосуточный стационар.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рамках оказания государственной услуги выполняются диагностические, лечебные, реабилитационные мероприятия в соответствии с утвержденными стандартами медицинской помощи, профилем заболевания и фазой его течения. Осуществление выполнения лечебных процедур с участием среднего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Динамическое наблюдение пациента лечащим врачом в период госпитализации (лечения).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Осмотр пациента заведующим отделением при поступлении в стационар (первые три дня госпитализации); в течение всего периода лечения (кратность зависит от тяжести состояния больного).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Консультация специалистами других учреждений здравоохранения Оренбургской области осуществляется при наличии медицинских показаний.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сложных клинических случаях с целью постановки диагноза и выбора тактики лечения проводится консилиум.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учреждении предоставляется питание, в том числе диетическое, в соответствии с физиологическими потребностями и установленным диагнозом.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Для получения государственной услуги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получатель услуги (или его законный представитель) предъявляет следующие документы: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направление врача-специалиста;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удостоверение личности;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Ведение первичной медицинской отчетно-учетной документации (медицинская карта стационарного больного): своевременное внесение сведений о состоянии пациента, результатах обследования, оказанных медицинских услугах.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Допуск в учреждение посетителей по расписанию, утвержденному главным врачом (за исключением дней карантина).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Преимущественным и первоочередным получением государственной услуги пользуются отдельные категории получателей - инвалиды и участники войн.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учреждении в течение рабочего дня обеспечивается проведение консультаций (в том числе по телефону) по вопросам устройства в учреждение.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потребителями государственной услуги могут направляться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 прием, регистрация, рассмотрение письменных предложений, заявлений, жалоб граждан и организаций, подготовка в месячный срок ответов на них.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31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за оказанием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высокотехнологичной</w:t>
      </w:r>
    </w:p>
    <w:p w:rsidR="0042541F" w:rsidRDefault="0042541F" w:rsidP="0042541F">
      <w:pPr>
        <w:pStyle w:val="ConsPlusTitle"/>
        <w:jc w:val="center"/>
      </w:pPr>
      <w:r>
        <w:t>стационарной 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высокотехнологичной</w:t>
      </w:r>
    </w:p>
    <w:p w:rsidR="0042541F" w:rsidRDefault="0042541F" w:rsidP="0042541F">
      <w:pPr>
        <w:pStyle w:val="ConsPlusTitle"/>
        <w:jc w:val="center"/>
      </w:pPr>
      <w:r>
        <w:t>стационарной 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"Оказание специализированной высокотехнологичной стационарной медицинской помощи" (далее - государственная услуга) являются граждане Российской Федерации, проживающие на территории Оренбургской области и нуждающиеся в оказании специализированной высокотехнологичной стационарной медицинской помощи.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лечение больных, нуждающихся в специализированной высокотехнологичной медицинской помощи и круглосуточном наблюдении.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специализированной высокотехнологичной стационарной медицинской помощи: предоставляется при заболеваниях, требующих специальных методов диагностики, лечения и использования сложных медицинских технологий, оказывается пациентам по направлению лечащего врача, врача специализированного амбулаторно-поликлинического или стационарного подразделения.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046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улучшения состояния больного в результате лечения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/ Б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- число пролеченных в стационаре больных, состояние которых в результате лечения улучшилось;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 - общее число пролеченных в стационаре больных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32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Летальность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/ Б</w:t>
            </w:r>
            <w:r>
              <w:rPr>
                <w:vertAlign w:val="subscript"/>
              </w:rPr>
              <w:t>выб</w:t>
            </w:r>
            <w:r>
              <w:t xml:space="preserve">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- число умерших в стационаре;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выб</w:t>
            </w:r>
            <w:r>
              <w:t xml:space="preserve"> - общее число больных, выбывших из стационара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33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расхождения клинических и патологоанатомических диагнозов, повлиявших на течение, лечение, исход болезни, по отношению к общему числу вскрытий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/ В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- количество случаев расхождения клинических и патолого-анатомических диагнозов, повлиявших на течение, лечение, исход болезни;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- общее число вскрытий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34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успешно проведенных операций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у</w:t>
            </w:r>
            <w:r>
              <w:t xml:space="preserve"> /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у</w:t>
            </w:r>
            <w:r>
              <w:t xml:space="preserve"> - число проведенных операций, после которых не было зарегистрировано осложнений;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О - общее число проведенных операций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35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Процент получателей, удовлетворенных качеством и доступностью услуг учреждения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(О</w:t>
            </w:r>
            <w:r>
              <w:rPr>
                <w:vertAlign w:val="subscript"/>
              </w:rPr>
              <w:t>к</w:t>
            </w:r>
            <w:r>
              <w:t xml:space="preserve"> + О</w:t>
            </w:r>
            <w:r>
              <w:rPr>
                <w:vertAlign w:val="subscript"/>
              </w:rPr>
              <w:t>д</w:t>
            </w:r>
            <w:r>
              <w:t>) / 2 x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к</w:t>
            </w:r>
            <w:r>
              <w:t xml:space="preserve"> - число опрошенных, удовлетворенных качеством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число опрошенных, удовлетворенных доступностью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опрошенных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по результатам опросов получателей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обоснованных жалоб получателей, по которым приняты меры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304800" cy="255270"/>
                  <wp:effectExtent l="0" t="0" r="0" b="0"/>
                  <wp:docPr id="1" name="Рисунок 1" descr="base_23942_57948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42_57948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обоснованных жалоб получателей, поступивших в отчетном периоде, по которым в отчетном периоде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обоснованных жалоб получателей, поступивших в отчетном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на основании анализа жалоб получателей и сведений о принятых по ним мерах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37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38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39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22 декабря 1992 года N 4180-1 "О трансплантации органов и (или) тканей человека";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0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1" w:history="1">
        <w:r>
          <w:rPr>
            <w:rStyle w:val="a3"/>
            <w:u w:val="none"/>
          </w:rPr>
          <w:t>закон</w:t>
        </w:r>
      </w:hyperlink>
      <w:r>
        <w:t xml:space="preserve"> от 8 января 1998 года N 3-ФЗ "О наркотических средствах и психотропных веществах";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2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3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44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45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46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года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47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15 ноября 2006 года N 816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48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21 декабря 2006 года N 1167 "Об утверждении табеля оснащения медицинским оборудованием";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20 февраля 2007 года N 198 "Об утверждении табеля оснащения медицинским оборудованием областных больниц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197 "Об утверждении табеля оснащения медицинским оборудованием онкологических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195 "Об утверждении табеля оснащения медицинским оборудованием наркологических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194 "Об утверждении табеля оснащения медицинским оборудованием кожно-венерологических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193 "Об утверждении табеля оснащения медицинским оборудованием противотуберкулезных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49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50" w:history="1">
        <w:r>
          <w:rPr>
            <w:rStyle w:val="a3"/>
            <w:u w:val="none"/>
          </w:rPr>
          <w:t>требования</w:t>
        </w:r>
      </w:hyperlink>
      <w:r>
        <w:t xml:space="preserve"> к устройству и эксплуатации рентгеновских аппаратов и проведению рентгенологических исследований. СанПиН 2.6.1.1192-03;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51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утвержденное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9 января 2007 года N 5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</w:t>
      </w:r>
      <w:r>
        <w:lastRenderedPageBreak/>
        <w:t>(при оказании высокотехнологичной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776 "Об утверждении стандарта медицинской помощи больным с псориатическим артритом";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декабря 2007 года N 742 "Об утверждении стандарта медицинской помощи больным с болезнью Паркинсона, эссенциальным тремором, другими уточненными формами тремора";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декабря 2007 года N 741 "Об утверждении стандарта медицинской помощи больным с доброкачественными новообразованиями головного мозга под мозговым наметом";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июня 2007 года N 435 "Об утверждении стандарта медицинской помощи больным с экзофтальмом при нарушении функции щитовидной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апреля 2007 года N 313 "Об утверждении стандарта медицинской помощи больным с доброкачественными новообразованиями ободочной кишки неуточненной части";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апреля 2007 года N 288 "Об утверждении стандарта медицинской помощи больным со стабильной стенокардией";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апреля 2007 года N 287 "Об утверждении стандарта медицинской помощи больным с сердечной недостаточностью";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марта 2007 года N 150 "Об утверждении стандарта медицинской помощи больным врожденными аномалиями (пороками развития) системы кровообращения";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марта 2007 года N 149 "Об утверждении стандарта медицинской помощи больным кардиомиопатиями";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декабря 2006 года N 866 "Об утверждении стандарта медицинской помощи больным с врожденными аномалиями (пороками развития) сердечных камер и соединений";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декабря 2006 года N 865 "Об утверждении стандарта медицинской помощи больным с врожденными аномалиями (пороками развития) крупных артерий";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декабря 2006 года N 863 "Об утверждении стандарта медицинской помощи больным с врожденными аномалиями (пороками развития) аортального и митрального клапанов";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декабря 2006 года N 864 "Об утверждении стандарта медицинской помощи больным с врожденными аномалиями (пороками развития) крупных вен";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20 декабря 2006 года N 862 "Об утверждении </w:t>
      </w:r>
      <w:r>
        <w:lastRenderedPageBreak/>
        <w:t>стандарта медицинской помощи больным с врожденными аномалиями (пороками развития) сердечной перегородки";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декабря 2006 года N 861 "Об утверждении стандарта медицинской помощи больным с врожденными аномалиями (пороками развития) легочного и трехстворчатого клапанов";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августа 2006 года N 606 "Об утверждении стандарта медицинской помощи больным с гистиоцитозом из клеток Лангерганса";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августа 2006 года N 599 "Об утверждении стандарта медицинской помощи больным с переломом ребра (ребер), грудины и грудного отдела позвоночника, вывихом, растяжением и повреждением капсульно-связочного аппарата грудной клетки";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августа 2006 года N 598 "Об утверждении стандарта медицинской помощи больным с переломами в области грудной клетки, нижней части спины и таза";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августа 2006 года N 596 "Об утверждении стандарта медицинской помощи больным с субарахноидальным кровоизлиянием";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августа 2006 года N 595 "Об утверждении стандарта медицинской помощи больным с дистонией";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августа 2006 года N 594 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573 "Об утверждении стандарта медицинской помощи больным с другими пороками развития церебральных сосудов";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570 "Об утверждении стандарта медицинской помощи больным со злокачественным новообразованием плевры";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568 "Об утверждении стандарта медицинской помощи больным со злокачественным новообразованием влагалища";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567 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566 "Об утверждении стандарта медицинской помощи больным волосатоклеточным лейкозом";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565 "Об утверждении стандарта медицинской помощи больным периферическими и кожными Т-клеточными лимфомами";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21 июля 2006 года N 564 "Об утверждении </w:t>
      </w:r>
      <w:r>
        <w:lastRenderedPageBreak/>
        <w:t>стандарта медицинской помощи больным с доброкачественным новообразованием позвоночного столба, тазовых костей, крестца и копчика";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563 "Об утверждении стандарта медицинской помощи больным с аневризмой и расслоением аорты";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561 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560 "Об утверждении стандарта медицинской помощи больным с переломом пояснично-крестцового отдела позвоночника и костей таза";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559 "Об утверждении стандарта медицинской помощи больным со спинальным стенозом";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558 "Об утверждении стандарта медицинской помощи больным со спондилолистезом";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557 "Об утверждении стандарта медицинской помощи больным туберкулезом позвоночника";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556 "Об утверждении стандарта медицинской помощи больным миелоидным лейкозом (миелолейкоз), лейкозом уточненного клеточного типа";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555 "Об утверждении стандарта медицинской помощи больным со спинальной нестабильностью";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554 "Об утверждении стандарта медицинской помощи больным с болезнью Ходжкина";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553 "Об утверждении стандарта медицинской помощи больным с остеонекрозом";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552 "Об утверждении стандарта медицинской помощи больным с закупоркой и стенозом прецеребральных артерий, не приводящих к инфаркту мозга";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551 "Об утверждении стандарта медицинской помощи больным с эмфиземой легких";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550 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июля 2006 года N 549 "Об утверждении стандарта медицинской помощи больным множественной миеломой";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10 июля 2006 года N 534 "Об утверждении </w:t>
      </w:r>
      <w:r>
        <w:lastRenderedPageBreak/>
        <w:t>стандарта медицинской помощи больным с рубцами, помутнением и другими болезнями роговицы";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10 июля 2006 года N 533 "Об утверждении стандарта медицинской помощи больным с доброкачественным новообразованием черепных нервов";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10 июля 2006 года N 532 "Об утверждении стандарта медицинской помощи больным с гипертелоризмом";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526 "Об утверждении стандарта медицинской помощи больным со злокачественным новообразованием трахеи";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525 "Об утверждении стандарта медицинской помощи больным с термическими и химическими ожогами пищевода";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524 "Об утверждении стандарта медицинской помощи больным с неуточненными эффектами излучения";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523 "Об утверждении стандарта медицинской помощи больным с радиационным дерматитом лучевым";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522 "Об утверждении стандарта медицинской помощи больным с внутримозговым кровоизлиянием";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521 "Об утверждении стандарта медицинской помощи больным острым промиелоцитарным лейкозом";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520 "Об утверждении стандарта медицинской помощи больным с секвестрацией легкого";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519 "Об утверждении стандарта медицинской помощи больным с врожденными и приобретенными церебральными кистами";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518 "Об утверждении стандарта медицинской помощи больным с рубцовыми состояниями, фиброзом кожи, келоидным рубцом";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517 "Об утверждении стандарта медицинской помощи больным с наследственным дефицитом фактора VIII, наследственным дефицитом фактора IX";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516 "Об утверждении стандарта медицинской помощи больным с артериовенозными пороками развития церебральных сосудов";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515 "Об утверждении стандарта медицинской помощи больным с нарушениями обмена порфирина и билирубина";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июля 2006 года N 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июня 2006 года N 488 "Об утверждении стандарта медицинской помощи больным со злокачественным новообразованием костей черепа и лица";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14 июня 2006 года N 487 "Об утверждении стандарта медицинской помощи больным с переломом черепа и лицевых костей, последствием </w:t>
      </w:r>
      <w:r>
        <w:lastRenderedPageBreak/>
        <w:t>перелома черепа и костей лица";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июня 2006 года N 456 "Об утверждении стандарта медицинской помощи больным острым лимфобластным лейкозом";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июня 2006 года N 455 "Об утверждении стандарта медицинской помощи больным с отдельными нарушениями, вовлекающими иммунный механизм";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июня 2006 года N 453 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июня 2006 года N 452 "Об утверждении стандарта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июня 2006 года N 451 "Об утверждении стандарта медицинской помощи больным с доброкачественным новообразованием оболочек головного мозга";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июня 2006 года N 450 "Об утверждении стандарта медицинской помощи больным со злокачественным новообразованием спинного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июня 2006 года N 449 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июня 2006 года N 448 "Об утверждении стандарта медицинской помощи больным со злокачественным новообразованием мозжечка, ствола мозга";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июня 2006 года N 447 "Об утверждении стандарта медицинской помощи больным со злокачественными новообразованиями оболочек головного мозга";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июня 2006 года N 446 "Об утверждении стандарта медицинской помощи больным со злокачественным новообразованием желудочка мозга, большого мозга, кроме долей";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июня 2006 года N 445 "Об утверждении стандарта медицинской помощи больным с изменениями зубов и их опорного аппарата";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июня 2006 года N 444 "Об утверждении стандарта медицинской помощи больным с анкилозом сустава";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июня 2006 года N 443 "Об утверждении стандарта медицинской помощи больным с поражениями лицевого нерва";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июня 2006 года N 442 "Об утверждении стандарта медицинской помощи больным с аномалиями (пороками развития) системы периферических сосудов, нейрофиброматозом";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 июня 2006 года N 441 "Об утверждении стандарта медицинской помощи больным с краниофациальным дизостозом, синдромами врожденных </w:t>
      </w:r>
      <w:r>
        <w:lastRenderedPageBreak/>
        <w:t>аномалий, влияющих преимущественно на внешний вид лица";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июня 2006 года N 440 "Об утверждении стандарта медицинской помощи больным с доброкачественными новообразованиями рта и глотки, больших слюнных желез";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31 мая 2006 года N 439 "Об утверждении стандарта медицинской помощи больным пузырчаткой";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31 мая 2006 года N 438 "Об утверждении стандарта медицинской помощи больным локализованной склеродермией";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31 мая 2006 года N 437 "Об утверждении стандарта медицинской помощи больным со злокачественным новообразованием придаточных пазух";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31 мая 2006 года N 436 "Об утверждении стандарта медицинской помощи больным с аневризмой мозга без разрыва";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мая 2006 года N 433 "Об утверждении стандарта медицинской помощи больным псориазом";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мая 2006 года N 432 "Об утверждении стандарта медицинской помощи больным атопическим дерматитом";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мая 2006 года N 428 "Об утверждении стандарта медицинской помощи больным со злокачественным новообразованием неба";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мая 2006 года N 427 "Об утверждении стандарта медицинской помощи больным со злокачественным новообразованием обонятельного нерва";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407 "Об утверждении стандарта медицинской помощи больным с впалой и килевидной грудью";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406 "Об утверждении стандарта медицинской помощи больным с дивертикулом пищевода приобретенным";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405 "Об утверждении стандарта медицинской помощи больным с доброкачественным новообразованием сердца";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402 "Об утверждении стандарта медицинской помощи больным с невралгией тройничного нерва, клоническим гемифациальным спазмом";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401 "Об утверждении стандарта медицинской помощи больным атеросклерозом, другими болезнями периферических сосудов, эмболиями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400 "Об утверждении стандарта медицинской помощи больным с аневризмой сонной артерии";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399 "Об утверждении стандарта медицинской помощи больным с наследственной геморрагической телеангиэктазией";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26 мая 2006 года N 398 "Об утверждении стандарта медицинской помощи больным со вторичным злокачественным новообразованием головного мозга и мозговых оболочек";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397 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396 "Об утверждении стандарта медицинской помощи больным флебитом и тромбофлебитом";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395 "Об утверждении стандарта медицинской помощи больным с уточненными поражениями сосудов мозга";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мая 2006 года N 394 "Об утверждении стандарта медицинской помощи больным с адгезивной болезнью среднего уха";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мая 2006 года N 386 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мая 2006 года N 385 "Об утверждении стандарта медицинской помощи больным с истечением цереброспинальной жидкости (ликвореей)";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мая 2006 года N 384 "Об утверждении стандарта медицинской помощи больным с краниосиностозом, долихоцефалией, плагиоцефалией";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мая 2006 года N 383 "Об утверждении стандарта медицинской помощи больным с энцефалоцеле";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мая 2006 года N 382 "Об утверждении стандарта медицинской помощи больным с доброкачественным новообразованием краниофарингиального протока";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мая 2006 года N 381 "Об утверждении стандарта медицинской помощи больным с кардиомиопатиями";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мая 2006 года N 380 "Об утверждении стандарта медицинской помощи больным с обструктивной гипертрофической, другой гипертрофической кардиомиопатией";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379 "Об утверждении стандарта медицинской помощи больным со злокачественным новообразованием нижней части глотки";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378 "Об утверждении стандарта медицинской помощи больным со злокачественным новообразованием дна полости 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377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376 "Об утверждении стандарта медицинской помощи больным со злокачественным новообразованием грушевидного синуса";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375 "Об утверждении стандарта медицинской помощи больным со злокачественным новообразованием полости носа и придаточных пазух";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22 мая 2006 года N 374 "Об утверждении стандарта медицинской помощи больным со злокачественным новообразованием ротоглотки";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373 "Об утверждении стандарта медицинской помощи больным со злокачественным новообразованием десны";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372 "Об утверждении стандарта медицинской помощи больным со злокачественным новообразованием губы";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371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мая 2006 года N 369 "Об утверждении стандарта медицинской помощи больным со злокачественным новообразованием поджелудочной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апреля 2006 года N 315 "Об утверждении стандарта медицинской помощи больным с инвазией печени, вызванной echinococcus granulosus и инвазией печени, вызванной echinococcus multilocularis";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апреля 2006 года N 314 "Об утверждении стандарта медицинской помощи больным гнойным и неуточненным средним отитом";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апреля 2006 года N 313 "Об утверждении стандарта медицинской помощи больным с доброкачественным новообразованием печени, внутрипеченочных, внепеченочных желчных протоков";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апреля 2006 года N 312 "Об утверждении стандарта медицинской помощи больным гемангиомой любой локализации";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апреля 2006 года N 311 "Об утверждении стандарта медицинской помощи больным нейросенсорной потерей слуха двусторонней";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апреля 2006 года N 310 "Об утверждении стандарта медицинской помощи больным с воспалительными полиневропатиями";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апреля 2006 года N 309 "Об утверждении стандарта медицинской помощи больным с миастеническим кризом";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10 апреля 2006 года N 267 "Об утверждении стандарта медицинской помощи больным с гипертензией со значительной протеинурией, вызванной беременностью";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10 апреля 2006 года N 266 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10 апреля 2006 года N 265 "Об утверждении стандарта медицинской помощи больным с женским бесплодием маточного происхождения и с </w:t>
      </w:r>
      <w:r>
        <w:lastRenderedPageBreak/>
        <w:t>женским бесплодием, связанным с отсутствием овуляции";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10 апреля 2006 года N 264 "Об утверждении стандарта медицинской помощи беременным при поражениях плода (предполагаемых) в результате употребления лекарственных средств";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2006 года N 263 "Об утверждении стандарта медицинской помощи больным злокачественным новообразованием сетчатки глаза";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2006 года N 262 "Об утверждении стандарта медицинской помощи больным злокачественным новообразованием печени";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2006 года N 261 "Об утверждении стандарта медицинской помощи больным злокачественным новообразованием почки, кроме почечной лоханки";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2006 года N 260 "Об утверждении стандарта медицинской помощи больным злокачественным новообразованием соединительной и других мягких тканей";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2006 года N 259 "Об утверждении стандарта медицинской помощи больным злокачественными нейроэпителиоматозными новообразованиями";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2006 года N 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2006 года N 257 "Об утверждении стандарта медицинской помощи больным эндометриозом";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2006 года N 256 "Об утверждении стандарта медицинской помощи женщине с привычным невынашиванием беременности";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251 "Об утверждении стандарта медицинской помощи больным с гипоплазией и дисплазией легкого";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250 "Об утверждении стандарта медицинской помощи больным с добавочной долей легкого";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249 "Об утверждении стандарта медицинской помощи больным с врожденной кистой легкого";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248 "Об утверждении стандарта медицинской помощи больным с врожденной диафрагмальной грыжей";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247 "Об утверждении стандарта медицинской помощи больным с другими пороками развития костно-мышечной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4 апреля 2006 года N 246 "Об утверждении стандарта медицинской помощи больным с атрезией пищевода без свища";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245 "Об утверждении стандарта медицинской помощи больным с эктопией ткани в легком";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244 "Об утверждении стандарта медицинской помощи больным с другими пороками развития диафрагмы";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243 "Об утверждении стандарта медицинской помощи больным с лимфангиомой любой локализации";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242 "Об утверждении стандарта медицинской помощи больным с атрезией пищевода с трахео-пищеводным свищом";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241 "Об утверждении стандарта медицинской помощи больным с меланоформным невусом";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240 "Об утверждении стандарта медицинской помощи больным с атрезией желчных протоков";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апреля 2006 года N 239 "Об утверждении стандарта медицинской помощи больным с аномалией соединения портальной вены";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2006 года N 207 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2006 года N 206 "Об утверждении стандарта медицинской помощи больным с гастрошизом, экзомфалозом";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2006 года N 205 "Об утверждении стандарта медицинской помощи больным злокачественным новообразованием яичника, яичка";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2006 года N 204 "Об утверждении стандарта медицинской помощи больным злокачественным новообразованием влагалища";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2006 года N 203 "Об утверждении стандарта медицинской помощи больным с доброкачественным новообразованием мягких тканей забрюшинного пространства";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2006 года N 202 "Об утверждении стандарта медицинской помощи больным с другими доброкачественными новообразованиями соединительной и других мягких тканей таза";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марта 2006 года N 201 "Об утверждении стандарта медицинской помощи больным с врожденной аномалией почки неуточненной";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марта 2006 года N 150 "Об утверждении стандарта медицинской помощи больным с хронической почечной недостаточностью";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марта 2006 года N 149 "Об утверждении стандарта медицинской помощи больным при синдроме дыхательного расстройства у новорожденного";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марта 2006 года N 148 "Об утверждении стандарта медицинской помощи больным при бактериальном сепсисе новорожденного";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13 марта 2006 года N 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марта 2006 года N 146 "Об утверждении стандарта медицинской помощи больным с врожденной пневмонией";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марта 2006 года N 145 "Об утверждении стандарта медицинской помощи больным при синдроме новорожденного от матери, страдающей диабетом";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марта 2006 года N 144 "Об утверждении стандарта медицинской помощи больным при гемолитической болезни плода и новорожденного";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марта 2006 года N 140 "Об утверждении стандарта медицинской помощи больным с врожденными аномалиями (пороками развития) носа";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марта 2006 года N 139 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марта 2006 года N 134 "Об утверждении стандарта медицинской помощи больным с гиперстимуляцией яичника";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марта 2006 года N 133 "Об утверждении стандарта медицинской помощи беременным с лейомиомой матки";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марта 2006 года N 132 "Об утверждении стандарта медицинской помощи беременным с многоплодной беременностью";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марта 2006 года N 131 "Об утверждении стандарта медицинской помощи беременным с доброкачественными новообразованиями яичника";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марта 2006 года N 130 "Об утверждении стандарта медицинской помощи больным с гиперпролактинемией";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2006 года N 129 "Об утверждении стандарта медицинской помощи больным миокардитом неуточненным";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2006 года N 128 "Об утверждении стандарта медицинской помощи больным экстрофией мочевого пузыря";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2006 года N 127 "Об утверждении стандарта медицинской помощи больным гипоспадией";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2006 года N 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2006 года N 125 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28 февраля 2006 года N 124 "Об утверждении стандарта медицинской помощи больным язвенным колитом";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2006 года N 123 "Об утверждении стандарта медицинской помощи больным хроническим активным гепатитом, неклассифицированным в других рубриках";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2006 года N 122 "Об утверждении стандарта медицинской помощи больным другим и неуточненным циррозом печени";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2006 года N 121 "Об утверждении стандарта медицинской помощи больным с болезнями накопления гликогена";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2006 года N 120 "Об утверждении стандарта медицинской помощи больным эписпадией";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февраля 2006 года N 108 "Об утверждении стандарта медицинской помощи больным с болезнью Вильсона";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февраля 2006 года N 107 "Об утверждении стандарта медицинской помощи больным кистозным фиброзом";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февраля 2006 года N 106 "Об утверждении стандарта медицинской помощи больным с болезнью Крона";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февраля 2006 года N 105 "Об утверждении стандарта медицинской помощи больным рассеянным склерозом";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февраля 2006 года N 104 "Об утверждении стандарта медицинской помощи больным нефротическим синдромом (стероидрезистентным)";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февраля 2006 года N 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февраля 2006 года N 102 "Об утверждении стандарта медицинской помощи больным с врожденным отсутствием влагалища, стриктурой и атрезией влагалища";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февраля 2006 года N 88 "Об утверждении стандарта медицинской помощи больным доброкачественным новообразованием гортани и доброкачественным новообразованием трахеи";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февраля 2006 года N 87 "Об утверждении стандарта медицинской помощи больным с первичным гиперпаратиреозом";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февраля 2006 года N 86 "Об утверждении стандарта медицинской помощи больным с другими уточненными нарушениями поджелудочной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февраля 2006 года N 85 "Об утверждении стандарта медицинской помощи больным с новообразованием гипофиза";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февраля 2006 года N 84 "Об утверждении стандарта медицинской помощи больным с гиперфункцией мозгового слоя надпочечников";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15 февраля 2006 года N 83 "Об утверждении стандарта медицинской помощи больным с тиреотоксикозом";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15 февраля 2006 года N 82 "Об утверждении стандарта медицинской помощи больным с синдромом Иценко-Кушинга";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февраля 2006 года N 81 "Об утверждении стандарта медицинской помощи больным отосклерозом";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февраля 2006 года N 80 "Об утверждении стандарта медицинской помощи больным со стенозом под собственно голосовым аппаратом после медицинских процедур";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февраля 2006 года N 79 "Об утверждении стандарта медицинской помощи больным доброкачественным новообразованием носоглотки";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февраля 2006 года N 78 "Об утверждении стандарта медицинской помощи больным портальной гипертензией";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75 "Об утверждении стандарта медицинской помощи больным с врожденным отсутствием, атрезией и стенозом заднего прохода со свищем";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74 "Об утверждении стандарта медицинской помощи больным с доброкачественными новообразованиями ободочной кишки неуточненной части";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73 "Об утверждении стандарта медицинской помощи больным болезнью Гиршпрунга";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72 "Об утверждении стандарта медицинской помощи больным дивертикулярной болезнью кишечника";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71 "Об утверждении стандарта медицинской помощи больным с гипопаратиреозом";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70 "Об утверждении стандарта медицинской помощи больным с влагалищно-толстокишечным свищем";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69 "Об утверждении стандарта медицинской помощи больным с первичным гиперальдостеронизмом";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68 "Об утверждении стандарта медицинской помощи больным с полигландулярной дисфункцией";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67 "Об утверждении стандарта медицинской помощи больным мегаколоном";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февраля 2006 года N 66 "Об утверждении стандарта медицинской помощи больным с несахарным диабетом";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января 2006 года N 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13 января 2006 года N 19 "Об утверждении </w:t>
      </w:r>
      <w:r>
        <w:lastRenderedPageBreak/>
        <w:t>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января 2006 года N 18 "Об утверждении стандарта медицинской помощи больным с рубцовыми состояниями и фиброзом кожи, келоидным рубцом";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января 2006 года N 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января 2006 года N 16 "Об утверждении стандарта медицинской помощи больным с расщелиной неба, расщелиной губы, расщелиной неба и губы";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января 2006 года N 15 "Об утверждении стандарта медицинской помощи больным ретролентальной фиброплазией";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января 2006 года N 14 "Об утверждении стандарта медицинской помощи больным сахарным диабетом";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декабря 2005 года N 763 "Об утверждении стандарта медицинской помощи больным с врожденными адреногенитальными нарушениями, связанными с дефицитом ферментов";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декабря 2005 года N 762 "Об утверждении стандарта медицинской помощи больным с гипопитуитаризмом";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декабря 2005 года N 761 "Об утверждении стандарта медицинской помощи больным с преждевременным половым созреванием";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декабря 2005 года N 760 "Об утверждении стандарта медицинской помощи больным с синдромом Тернера";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749 "Об утверждении стандарта медицинской помощи больным со злокачественным новообразованием шейки матки";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748 "Об утверждении стандарта медицинской помощи больным со злокачественным новообразованием мочевого пузыря";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747 "Об утверждении стандарта медицинской помощи больным со злокачественным новообразованием щитовидной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746 "Об утверждении стандарта медицинской помощи больным со злокачественным новообразованием почки";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745 "Об утверждении стандарта медицинской помощи больным со злокачественным новообразованием лоханки и злокачественным новообразованием мочеточника";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744 "Об утверждении стандарта медицинской помощи больным со злокачественным новообразованием молочной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1 декабря 2005 года N 743 "Об утверждении стандарта медицинской помощи больным со злокачественным новообразованием пищевода";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742 "Об утверждении стандарта медицинской помощи больным со злокачественным новообразованием легкого и бронхов";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741 "Об утверждении стандарта медицинской помощи больным со злокачественным новообразованием яичника";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740 "Об утверждении стандарта медицинской помощи больным со злокачественным новообразованием прямой кишки";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739 "Об утверждении стандарта медицинской помощи больным со злокачественным новообразованием желудка";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738 "Об утверждении стандарта медицинской помощи больным со злокачественным новообразованием ободочной кишки";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737 "Об утверждении стандарта медицинской помощи больным со злокачественным новообразованием предстательной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736 "Об утверждении стандарта медицинской помощи больным со злокачественным новообразованием тела матки";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735 "Об утверждении стандарта медицинской помощи больным с синдромом диабетической стопы";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734 "Об утверждении стандарта медицинской помощи больным с акромегалией и гипофизарным гигантизмом";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733 "Об утверждении стандарта медицинской помощи больным со злокачественным новообразованием гортани";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732 "Об утверждении стандарта медицинской помощи больным с пузырно-кишечным свищем";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731 "Об утверждении стандарта медицинской помощи больным с другими уточненными поражениями мочевого пузыря";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730 "Об утверждении стандарта медицинской помощи больным с экстрофией мочевого пузыря";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729 "Об утверждении стандарта медицинской помощи больным с эписпадией";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728 "Об утверждении стандарта медицинской помощи больным с посттравматической стриктурой уретры";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727 "Об утверждении стандарта медицинской помощи больным с нервно-мышечной дисфункцией мочевого пузыря";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 декабря 2005 года N 726 "Об утверждении </w:t>
      </w:r>
      <w:r>
        <w:lastRenderedPageBreak/>
        <w:t>стандарта медицинской помощи больным с уретральным свищем";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725 "Об утверждении стандарта медицинской помощи больным с синдромом поликистоза яичников";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724 "Об утверждении стандарта медицинской помощи больным с неопределенностью пола и псевдогермафродитизмом";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723 "Об утверждении стандарта медицинской помощи больным с синдромом Нельсона";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722 "Об утверждении стандарта медицинской помощи больным с диабетической нефропатией";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719 "Об утверждении стандарта медицинской помощи больным с травматической ампутацией запястья и кисти";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718 "Об утверждении стандарта медицинской помощи больным с травматической ампутацией голеностопного сустава и стопы";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717 "Об утверждении стандарта медицинской помощи больным с травматической ампутацией области тазобедренного сустава и бедра";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716 "Об утверждении стандарта медицинской помощи больным с травматической ампутацией плечевого пояса и плеча";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715 "Об утверждении стандарта медицинской помощи больным с травматической ампутацией предплечья";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714 "Об утверждении стандарта медицинской помощи больным с травматической ампутацией голени";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713 "Об утверждении стандарта медицинской помощи больным с атрезией семявыносящего протока";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712 "Об утверждении стандарта медицинской помощи больным с другими врожденными аномалиями полового члена";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711 "Об утверждении стандарта медицинской помощи больным с гипоспадией полового члена";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710 "Об утверждении стандарта медицинской помощи больным с врожденным искривлением полового члена";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709 "Об утверждении стандарта медицинской помощи больным с гипоспадией промежностной";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708 "Об утверждении стандарта медицинской помощи больным с гипоспадией члено-мошоночной";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707 "Об утверждении стандарта медицинской помощи больным с непроизвольным мочеиспусканием";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30 ноября 2005 года N 706 "Об утверждении стандарта медицинской помощи больным системным склерозом";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705 "Об утверждении стандарта медицинской помощи больным с желудочковой тахикардией";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704 "Об утверждении стандарта медицинской помощи больным с камнями почки";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ноября 2005 года N 703 "Об утверждении стандарта медицинской помощи больным с гипогонадизмом";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10 ноября 2005 года N 673 "Об утверждении стандарта медицинской помощи больным дерматополимиозитом";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ноября 2005 года N 659 "Об утверждении стандарта медицинской помощи больным с врожденными аномалиями (пороками развития) заднего сегмента глаза";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ноября 2005 года N 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ноября 2005 года N 657 "Об утверждении стандарта медицинской помощи больным с глаукомой";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ноября 2005 года N 656 "Об утверждении стандарта медицинской помощи больным с врожденными аномалиями (пороками развития) века, слезного аппарата и глазницы";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27 октября 2005 года N 652 "Об утверждении стандарта медицинской помощи больным с другими болезнями пищевода (пищевод Баретта)";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27 октября 2005 года N 651 "Об утверждении стандарта медицинской помощи больным с другими хроническими панкреатитами";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2005 года N 634 "Об утверждении стандарта медицинской помощи больным с хроническим активным гепатитом в сочетании с хроническим гепатитом С";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октября 2005 года N 621 "Об утверждении стандарта медицинской помощи больным с хроническим активным гепатитом в сочетании с первичным билиарным циррозом";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октября 2005 года N 620 "Об утверждении стандарта медицинской помощи больным с болезнью Крона";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октября 2005 года N 619 "Об утверждении стандарта медицинской помощи больным с неспецифическим язвенным колитом";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6 октября 2005 года N 618 "Об утверждении стандарта медицинской помощи больным с хроническим активным гепатитом в сочетании с первичным склерозирующим холангитом";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октября 2005 года N 616 "Об утверждении стандарта медицинской помощи больным диабетической ретинопатией";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28 сентября 2005 года N 607 "Об утверждении стандарта медицинской помощи больным с ревматическими болезнями аортального клапана";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сентября 2005 года N 606 "Об утверждении стандарта медицинской помощи больным с сочетанными поражениями митрального и аортального клапанов";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сентября 2005 года N 605 "Об утверждении стандарта медицинской помощи больным с ревматическими болезнями трехстворчатого клапана";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сентября 2005 года N 587 "Об утверждении стандарта медицинской помощи больным ревматоидным артритом";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19 сентября 2005 года N 586 "Об утверждении стандарта медицинской помощи больным с ревматическими болезнями митрального клапана";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сентября 2005 года N 583 "Об утверждении стандарта медицинской помощи больным с предсердно-желудочковой полной блокадой";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сентября 2005 года N 582 "Об утверждении стандарта медицинской помощи больным с наджелудочковой тахикардией";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сентября 2005 года N 581 "Об утверждении стандарта медицинской помощи больным с фибрилляцией и трепетанием предсердий";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сентября 2005 года N 580 "Об утверждении стандарта медицинской помощи больным с синдромом слабости синусового узла";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сентября 2005 года N 579 "Об утверждении стандарта медицинской помощи больным с синдромом преждевременного возбуждения";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сентября 2005 года N 575 "Об утверждении стандарта медицинской помощи больным красным отрубевидным волосяным лишаем";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12 сентября 2005 года N 567 "Об утверждении стандарта медицинской помощи больным системной красной волчанкой";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12 сентября 2005 года N 566 "Об утверждении стандарта медицинской помощи больным красным плоским лишаем";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12 сентября 2005 года N 565 "Об утверждении стандарта медицинской помощи больным с пиодермиями";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12 сентября 2005 года N 564 "Об утверждении стандарта медицинской помощи больным со злокачественным новообразованием глаза и его придаточного аппарата";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12 сентября 2005 года N 563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сентября 2005 года N 552 "Об утверждении стандарта медицинской помощи больным с отслойкой и разрывами сетчатки".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4. Технология оказания государственной услуги в соответствии с профилем заболевания и фазой его течения, включает в себя диагностические, лечебные, реабилитационные мероприятия </w:t>
      </w:r>
      <w:r>
        <w:lastRenderedPageBreak/>
        <w:t>в соответствии с утвержденными стандартами медицинской помощи.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Выполнение лечебных процедур осуществляется с участием среднего медицинского персонала и уходом со стороны младшего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Наблюдение пациента осуществляется лечащим врачом.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наличии медицинских показаний пациенту проводятся консультации специалистами других учреждений здравоохранения Оренбургской области (при отсутствии их в отделении).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087"/>
      </w:tblGrid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размещается в специально предназначенном либо приспособленном здании (помещении);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обеспечено телефонной связью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следующие помещения: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приемное отделение;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палаты для пребывания больных;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оказания медицинской помощи;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параклинические помещения;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подразделения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лабораторной диагностики;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подразделений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функциональной и лучевой диагностики;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подразделения физиотерапии;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централизованных стерилизационных подразделений;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пищеблок;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служебные и бытовые помещения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Информатизация и компьютеризация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рабочие места сотрудников, оборудованные персональными компьютерами, не менее одного из которых подключено к сети Интернет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Предметы и оборудование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исправная мебель, соответствующая мощности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учреждение обеспечено исправным медицинским оборудованием, прошедшим поверку в установленном порядке, необходимым для диагностики, лечения и реабилитации больных в соответствии со стандартами медицинской помощи;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необходимый мягкий инвентарь в соответствии с федеральным законодательством;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учреждение обеспечено столовой посудой и столовыми приборами;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технологическое (кухонное, прачечное и т.п.) оборудование;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холодильники в количестве, соответствующем табелю оснащения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087"/>
      </w:tblGrid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учреждения, соответствующий законодательству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Криминальная безопасность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установлена кнопка экстренного вызова милиции, обеспечена круглосуточная охрана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Пожарная безопасность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и укомплектовано: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установками автоматической пожарной сигнализации;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087"/>
      </w:tblGrid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Достаточность мест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количество коек - в зависимости от количества жителей на территории и уровня заболеваемости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087"/>
      </w:tblGrid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учреждения укомплектован не менее чем на 100 % по занятым должностям; отделение должно быть обеспечено высококвалифицированной консультативной помощью специалистов, при их отсутствии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отделения должен быть укомплектован специалистами, имеющими квалификационную категорию не ниже первой;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все врачи и средние медицинские работники должны иметь сертификат по специальности, подготовку согласно действующему законодательству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Профессиональная переподготовка и повышение квалификации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Навыки работы с персональным компьютером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административно-управленческий персонал учреждения, медицинские работники, занимающиеся медицинской статистикой, 100 %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087"/>
      </w:tblGrid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предоставляется посетителям учреждения по их требованию;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отзывы и предложения рассматриваются еженедельно с принятием при необходимости соответствующих мер</w:t>
            </w:r>
          </w:p>
        </w:tc>
      </w:tr>
      <w:tr w:rsidR="0042541F" w:rsidTr="004254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Опросы получателей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регулярное проведение опросов получателей услуг с целью выявления их мнения относительно качества и доступности предоставляемых услуг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 учреждения, наименование учреждения, место его нахождения (адрес)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вестибюле учреждения при регистратуре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учреждений, оказывающих государственную услугу,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Государственная услуга оказывается в целях лечения и облегчения состояния больных, нуждающихся в специализированной высокотехнологичной медицинской помощи и круглосуточном наблюдении.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оказании государственной услуги пациент госпитализируется в круглосуточный стационар.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рамках оказания государственной услуги выполняются диагностические, лечебные, реабилитационные мероприятия в соответствии с утвержденными стандартами медицинской помощи, профилем заболевания и фазой его течения. Осуществление выполнения лечебных процедур с участием среднего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Динамическое наблюдение пациента лечащим врачом в период госпитализации (лечения).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Осмотр пациента заведующим отделением при поступлении в стационар (первые три дня госпитализации); в течение всего периода лечения (кратность зависит от тяжести состояния больного).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Консультация специалистами других учреждений здравоохранения Оренбургской области осуществляется при наличии медицинских показаний.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сложных клинических случаях с целью постановки диагноза и выбора тактики лечения проводится консилиум.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учреждении предоставляется питание, в том числе диетическое, в соответствии с физиологическими потребностями и установленным диагнозом.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получатель услуги (или его законный представитель) </w:t>
      </w:r>
      <w:r>
        <w:lastRenderedPageBreak/>
        <w:t>предъявляет следующие документы: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направление врача-специалиста;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удостоверение личности;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Ведение первичной медицинской отчетно-учетной документации (медицинская карта стационарного больного): своевременное внесение сведений о состоянии пациента, результатах обследования, оказанных медицинских услугах.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Допуск в учреждение посетителей по расписанию, утвержденному главным врачом (за исключением дней карантина).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Преимущественным и первоочередным получением государственной услуги пользуются отдельные категории получателей - инвалиды и участники войн.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учреждении в течение рабочего дня обеспечивается проведение консультаций (в том числе по телефону) по вопросам устройства в учреждение.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потребителями государственной услуги могут направляться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 прием, регистрация, рассмотрение письменных предложений, заявлений, жалоб граждан и организаций, подготовка в месячный срок ответов на них.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52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за оказанием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Стандарт предоставления государственной услуги юридическим и физическим лицам </w:t>
      </w:r>
      <w:r>
        <w:lastRenderedPageBreak/>
        <w:t>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амбулаторно-поликлинической</w:t>
      </w:r>
    </w:p>
    <w:p w:rsidR="0042541F" w:rsidRDefault="0042541F" w:rsidP="0042541F">
      <w:pPr>
        <w:pStyle w:val="ConsPlusTitle"/>
        <w:jc w:val="center"/>
      </w:pPr>
      <w:r>
        <w:t>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стационарной</w:t>
      </w:r>
    </w:p>
    <w:p w:rsidR="0042541F" w:rsidRDefault="0042541F" w:rsidP="0042541F">
      <w:pPr>
        <w:pStyle w:val="ConsPlusTitle"/>
        <w:jc w:val="center"/>
      </w:pPr>
      <w:r>
        <w:t>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"Оказание специализированной амбулаторно-поликлинической медицинской помощи" (далее - государственная услуга) являются граждане Российской Федерации, проживающие на территории Оренбургской области и нуждающиеся в оказании специализированной медицинской помощи при заболеваниях, требующих специальных методов диагностики, лечения и использования сложных медицинских технологий, которым не требуется круглосуточное наблюдение.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диагностика, профилактика, лечение заболеваний, облегчение состояния больных, нуждающихся в специализированной медицинской помощи, которым не требуется круглосуточное наблюдение.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специализированной амбулаторно-поликлинической помощи: предоставляется в специализированных амбулаторно-поликлинических учреждениях и других медицинских специализированных организациях; прием пациентов осуществляется по направлению врачей муниципальных учреждений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046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улучшения состояния больного в результате лечения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/ Б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- число пролеченных в стационаре больных, состояние которых в результате лечения улучшилось;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 - общее число пролеченных в стационаре больных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025/У-87, утвержденная приказом Минздрава СССР от 31.12.1987 N 1338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Летальность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/ Б</w:t>
            </w:r>
            <w:r>
              <w:rPr>
                <w:vertAlign w:val="subscript"/>
              </w:rPr>
              <w:t>выб</w:t>
            </w:r>
            <w:r>
              <w:t xml:space="preserve">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- число умерших в стационаре;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выб</w:t>
            </w:r>
            <w:r>
              <w:t xml:space="preserve"> - общее число больных, выбывших из стационара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025/У-87, утвержденная приказом Минздрава СССР от 31.12.1987 N 1338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расхождения клинических и патологоанатомических диагнозов, повлиявших на течение, лечение, исход болезни, по отношению к общему числу вскрытий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/ В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- количество случаев расхождения клинических и патолого-анатомических диагнозов, повлиявших на течение, лечение, исход болезни;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- общее число вскрытий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025/У-87, утвержденная приказом Минздрава СССР от 31.12.1987 N 1338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успешно проведенных операций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у</w:t>
            </w:r>
            <w:r>
              <w:t xml:space="preserve"> /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у</w:t>
            </w:r>
            <w:r>
              <w:t xml:space="preserve"> - число проведенных операций, после которых не было зарегистрировано осложнений;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проведенных операций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025/У-87, утвержденная приказом Минздрава СССР от 31.12.1987 N 1338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Процент получателей, удовлетворенных качеством и доступностью услуг учреждения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(О</w:t>
            </w:r>
            <w:r>
              <w:rPr>
                <w:vertAlign w:val="subscript"/>
              </w:rPr>
              <w:t>к</w:t>
            </w:r>
            <w:r>
              <w:t xml:space="preserve"> + О</w:t>
            </w:r>
            <w:r>
              <w:rPr>
                <w:vertAlign w:val="subscript"/>
              </w:rPr>
              <w:t>д</w:t>
            </w:r>
            <w:r>
              <w:t>) / 2 x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к</w:t>
            </w:r>
            <w:r>
              <w:t xml:space="preserve"> - число опрошенных, к удовлетворенных качеством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число опрошенных,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удовлетворенных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доступностью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опрошенных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по результатам опросов получателей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обоснованных жалоб получателей, по которым приняты меры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обоснованных жалоб получателей, поступивших в отчетном периоде, по которым в отчетном периоде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обоснованных жалоб получателей, поступивших в отчетном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на основании анализа жалоб получателей и сведений о принятых по ним мерах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53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54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55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22 декабря 1992 года N 4180-1 "О трансплантации органов и (или) тканей человека";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6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7" w:history="1">
        <w:r>
          <w:rPr>
            <w:rStyle w:val="a3"/>
            <w:u w:val="none"/>
          </w:rPr>
          <w:t>закон</w:t>
        </w:r>
      </w:hyperlink>
      <w:r>
        <w:t xml:space="preserve"> от 8 января 1998 года N 3-ФЗ "О наркотических средствах и психотропных веществах";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8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9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60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61" w:history="1">
        <w:r>
          <w:rPr>
            <w:rStyle w:val="a3"/>
            <w:u w:val="none"/>
          </w:rPr>
          <w:t>приказ</w:t>
        </w:r>
      </w:hyperlink>
      <w:r>
        <w:t xml:space="preserve"> Минздрава России от 9 декабря 1999 года N 438 "Об организации деятельности дневных стационаров в лечебно-профилактических учреждениях";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ТПМУ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21 марта 2003 года N 109 "О совершенствовании противотуберкулезных мероприятий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62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63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64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65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66" w:history="1">
        <w:r>
          <w:rPr>
            <w:rStyle w:val="a3"/>
            <w:u w:val="none"/>
          </w:rPr>
          <w:t>требования</w:t>
        </w:r>
      </w:hyperlink>
      <w:r>
        <w:t xml:space="preserve"> к устройству и эксплуатации рентгеновских аппаратов и проведению рентгенологических исследований. СанПиН 2.6.1.1192-03;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67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утвержденное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20 февраля 2007 года N 198 "Об утверждении табеля оснащения медицинским оборудованием областных больниц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197 "Об утверждении табеля оснащения медицинским оборудованием онкологических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195 "Об утверждении табеля оснащения медицинским оборудованием наркологических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194 "Об утверждении табеля оснащения медицинским оборудованием кожно-венерологических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193 "Об утверждении табеля оснащения медицинским оборудованием противотуберкулезных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68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21 декабря 2006 года N 1167 "Об утверждении табеля оснащения медицинским оборудованием";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26 декабря 2007 года N 805 "Об утверждении стандарта медицинской помощи больным с псориазом артропатическим";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декабря 2007 года N 804 "Об утверждении стандарта медицинской помощи больным с Т-клеточной лимфомой";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декабря 2007 года N 797 "Об утверждении стандарта медицинской помощи больным люмбаго с ишиасом, болью внизу спины";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783 "Об утверждении стандарта медицинской помощи больным с локализованной склеродермией";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781 "Об утверждении стандарта медицинской помощи больным с аллергическим контактным дерматитом";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780 "Об утверждении стандарта медицинской помощи больным с псориазом";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779 "Об утверждении стандарта медицинской помощи больным с красным плоским лишаем";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778 "Об утверждении стандарта медицинской помощи больным с Витилиго";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777 "Об утверждении стандарта медицинской помощи больным с разноцветным лишаем";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775 "Об утверждении стандарта медицинской помощи больным с дерматитом, вызванным веществами, принятыми внутрь";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774 "Об утверждении стандарта медицинской помощи больным с абсцессом кожи, фурункулом и карбункулом";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773 "Об утверждении стандарта медицинской помощи больным с экземой";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772 "Об утверждении стандарта медицинской помощи больным с контагиозным моллюском";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757 "Об утверждении стандарта медицинской помощи больным с Розацеа";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756 "Об утверждении стандарта медицинской помощи больным с дискоидной красной волчанкой";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755 "Об утверждении стандарта медицинской помощи больным с Пруриго";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754 "Об утверждении стандарта медицинской помощи больным с розовым лишаем Жибера";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753 "Об утверждении стандарта медицинской помощи больным с крапивницей";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752 "Об утверждении стандарта медицинской помощи больным с педикулезом";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11 декабря 2007 года N 751 "Об утверждении стандарта медицинской помощи больным с чесоткой";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750 "Об утверждении стандарта медицинской помощи больным с Акне";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749 "Об утверждении стандарта медицинской помощи больным с пузырчаткой";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748 "Об утверждении стандарта медицинской помощи больным с инсулинонезависимым сахарным диабетом";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747 "Об утверждении стандарта медицинской помощи больным с микозом ногтей";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746 "Об утверждении стандарта медицинской помощи больным с атопическим дерматитом";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ноября 2007 года N 717 "Об утверждении стандарта медицинской помощи больным болезнью Паркинсона";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708 "Об утверждении стандарта медицинской помощи больным с другими нарушениями накопления липидов (болезнью Гоше)";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707 "Об утверждении стандарта медицинской помощи больным с гипопитуитаризмом";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706 "Об утверждении стандарта медицинской помощи больным с рассеянным склерозом";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704 "Об утверждении стандарта медицинской помощи больным с миелолейкозом и другими гемобластозами";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703 "Об утверждении стандарта медицинской помощи больным с кистозным фиброзом";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702 "Об утверждении стандарта медицинской помощи больным с трансплантированными органами и (или) тканями";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17 сентября 2007 года N 600 "Об утверждении стандарта медицинской помощи больным астмой";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сентября 2007 года N 582 "Об утверждении стандарта медицинской помощи больным с инсулинзависимым сахарным диабетом";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июля 2007 года N 474 "Об утверждении стандарта медицинской помощи больным болезнью, вызванной вирусом иммунодефицита человека (ВИЧ)";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мая 2007 года N 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12 февраля 2007 года N 108 "Об утверждении стандарта медицинской помощи больным острым бронхитом";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765 "Об утверждении стандарта медицинской помощи больным воспалительными болезнями шейки матки, влагалища и вульвы";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ноября 2006 года N 747 "Об утверждении стандарта медицинской помощи больным гиперплазией предстательной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708 "Об утверждении стандарта медицинской помощи больным глаукомой";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707 "Об утверждении стандарта медицинской помощи больным невритом зрительного нерва";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706 "Об утверждении стандарта медицинской помощи больным диабетической ретинопатией";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705 "Об утверждении стандарта медицинской помощи больным старческой катарактой";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704 "Об утверждении стандарта медицинской помощи больным конъюнктивитом";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октября 2006 года N 698 "Об утверждении стандарта медицинской помощи больным мерцательной аритмией";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июня 2006 года N 460 "Об утверждении стандарта медицинской помощи больным гриппом, вызванным идентифицированным вирусом гриппа (грипп птиц)";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января 2006 года N 32 "Об утверждении стандарта медицинской помощи больным язвой пищевода";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января 2006 года N 21 "Об утверждении стандарта медицинской помощи больным ревматоидным артритом";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июля 2005 года N 477 "Об утверждении стандарта медицинской помощи больным флегмоной";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июля 2005 года N 449 "Об утверждении стандарта медицинской помощи больным с хроническим миелолейкозом";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июля 2005 года N 448 "Об утверждении стандарта медицинской помощи больным гипогонадизмом";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июля 2005 года N 447 "Об утверждении стандарта медицинской помощи больным хронической почечной недостаточностью";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июля 2005 года N 446 "Об утверждении стандарта медицинской помощи больным с врожденными адреногенитальными нарушениями, связанными с дефицитом ферментов";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июля 2005 года N 445 "Об утверждении стандарта медицинской помощи больным злокачественным новообразованием предстательной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3 июня 2005 года N 379 "Об утверждении стандарта медицинской помощи больным ревматическими болезнями митрального клапана";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 июня 2005 года N 378 "Об утверждении стандарта медицинской помощи больным мочекаменной болезнью";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2005 года N 263 "Об утверждении стандарта медицинской помощи больным с преждевременным половым созреванием";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марта 2005 года N 213 "Об утверждении стандарта медицинской помощи больным гипопаратиреозом";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176 "Об утверждении стандарта медицинской помощи больным гонококковой инфекцией";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175 "Об утверждении стандарта медицинской помощи больным системной красной волчанкой";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174 "Об утверждении стандарта медицинской помощи больным эпилепсией";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173 "Об утверждении стандарта медицинской помощи больным трихомонозом";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172 "Об утверждении стандарта медицинской помощи больным системным склерозом";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170 "Об утверждении стандарта медицинской помощи больным гриппом";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169 "Об утверждении стандарта медицинской помощи больным железодефицитной анемией";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168 "Об утверждении стандарта медицинской помощи больным хронической надпочечниковой недостаточностью";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167 "Об утверждении стандарта медицинской помощи больным псориатической и энтеропатической артропатией";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февраля 2005 года N 144 "Об утверждении стандарта медицинской помощи больным геморроем";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февраля 2005 года N 143 "Об утверждении стандарта медицинской помощи больным со спондилопатиями";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февраля 2005 года N 129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февраля 2005 года N 127 "Об утверждении стандарта медицинской помощи больным рожей";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февраля 2005 года N 125 "Об утверждении стандарта медицинской помощи больным острым циститом";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февраля 2005 года N 124 "Об утверждении стандарта медицинской помощи больным подагрой";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11 февраля 2005 года N 123 "Об утверждении стандарта медицинской помощи больным артрозами";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декабря 2004 года N 303 "Об утверждении стандарта медицинской помощи больным злокачественным новообразованием мочевого пузыря";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декабря 2004 года N 302 "Об утверждении стандарта медицинской помощи больным дерматополимиозитом";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292 "Об утверждении стандарта медицинской помощи больным средним отитом";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291 "Об утверждении стандарта медицинской помощи больным кондуктивной и нейросенсорной потерей слуха";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290 "Об утверждении стандарта медицинской помощи больным нарушением вестибулярной функции";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289 "Об утверждении стандарта медицинской помощи больным синуситом";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288 "Об утверждении стандарта медицинской помощи больным детским церебральным параличом";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271 "Об утверждении стандарта медицинской помощи больным хронической обструктивной болезнью легких";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267 "Об утверждении стандарта медицинской помощи больным поражениями тройничного нерва";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266 "Об утверждении стандарта медицинской помощи больным синдромом диабетической стопы";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263 "Об утверждении стандарта медицинской помощи больным пневмонией";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262 "Об утверждении стандарта медицинской помощи больным холециститом";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261 "Об утверждении стандарта медицинской помощи больным желчнокаменной болезнью";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260 "Об утверждении стандарта медицинской помощи больным хроническим гепатитом В, хроническим гепатитом С";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254 "Об утверждении стандарта медицинской помощи больным артериальной гипертонией";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252 "Об утверждении стандарта медицинской помощи больным полным отсутствием зубов (полная вторичная адентия)";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251 "Об утверждении стандарта медицинской помощи больным гиперметропией";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22 ноября 2004 года N 250 "Об утверждении </w:t>
      </w:r>
      <w:r>
        <w:lastRenderedPageBreak/>
        <w:t>стандарта медицинской помощи больным фенилкетонурией";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249 "Об утверждении стандарта медицинской помощи больным пресбиопией";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248 "Об утверждении стандарта медицинской помощи больным хроническим гастритом, дуоденитом, диспепсией";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247 "Об утверждении стандарта медицинской помощи больным гастроэзофагальным рефлюксом";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245 "Об утверждении стандарта медицинской помощи больным простатитом";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243 "Об утверждении стандарта медицинской помощи больным частичным отсутствием зубов (частичная вторичная адентия)";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242 "Об утверждении стандарта медицинской помощи больным гипотиреозом";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241 "Об утверждении стандарта медицинской помощи больным язвой желудка и двенадцатиперстной кишки";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240 "Об утверждении стандарта медицинской помощи больным панкреатитом";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239 "Об утверждении стандарта медицинской помощи больным атеросклерозом";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238 "Об утверждении стандарта медицинской помощи больным варикозным расширением вен нижних конечностей";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237 "Об утверждении стандарта медицинской помощи больным сердечной недостаточностью";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236 "Об утверждении стандарта медицинской помощи больным инсультом";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235 "Об утверждении стандарта медицинской помощи больным полиартрозом";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233 "Об утверждении стандарта медицинской помощи больным лейомиомой матки";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232 "Об утверждении стандарта медицинской помощи больным опоясывающим лишаем";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230 "Об утверждении стандарта медицинской помощи больным острым инфарктом миокарда";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229 "Об утверждении стандарта медицинской помощи больным стенокардией";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228 "Об утверждении стандарта медицинской помощи больным аллергическим ринитом";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Минздрава Оренбургской области от 24 апреля 2009 года N 969 "Об утверждении регионального стандарта медицинской помощи больным субклиническим гипотиреозом (первичная медико-санитарная 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24 апреля 2009 года N 968 "Об утверждении регионального стандарта медицинской помощи офтальмологическим больным с миопией (первичная медико-санитарная амбулаторно-поликлиническая помощь), с косоглазием (специализированная: 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24 апреля 2009 года N 967 "Об утверждении регионального стандарта медицинской помощи офтальмологическим больным нистагмом (первичная медико-санитарная 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24 апреля 2009 года N 966 "Об утверждении региональных стандартов медицинской помощи (первичная медико-санитарная помощь) больным с вестибулярным синдромом (взрослые)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23 апреля 2009 года N 956 "Об утверждении регионального стандарта медицинской помощи больным идиопатическим фиброзирующим альвеолитом (амбулаторно-поликлиническая специализированная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8 апреля 2009 года N 831 "Об утверждении региональных стандартов медицинской помощи нефрологическим больным (амбулаторно-поликлиническая специализированная и стационарная специализированная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3 апреля 2009 года N 750 "Об утверждении региональных стандартов медицинской помощи (специализированная помощь) больным с нервно-мышечными болезнями (дети)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31 марта 2009 года N 732 "Об утверждении региональных стандартов медицинской помощи (первичная медико-санитарная помощь) больным острым фарингитом (взрослые)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69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20 марта 2009 года N 612 "Об утверждении региональных стандартов медицинской помощи (специализированная помощь) больным гидроцефалией (дети)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0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19 марта 2009 года N 602 "Об утверждении региональных стандартов медицинской помощи (специализированная помощь) больным миастенией (взрослые, дети)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1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19 марта 2009 года N 600 "Об утверждении регионального стандарта медицинской помощи (первичная медико-санитарная помощь) больным с инсулиннезависимым сахарным диабетом (II тип) (взрослые)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2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19 марта 2009 года N 599 "Об утверждении регионального стандарта медицинской помощи больным с избыточной крайней плотью, фимозом и парафимозом (амбулаторно-поликлиническая специализированная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3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 марта 2009 года N 455 "Об утверждении регионального стандарта медицинской помощи (первичная медико-санитарная помощь) больным с последствиями цереброваскулярных болезней (последствия инсульта, не уточненные как кровоизлияние или инфаркт мозга) (взрослые)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4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13 февраля 2009 года N 318 "Об утверждении регионального стандарта медицинской помощи (специализированная помощь) больным с дисциркуляторной энцефалопатией (взрослые) (амбулаторно-поликлиническая, стационарная помощь); больным нейропатией лицевого нерва (взрослые, дети)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5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9 февраля 2009 года N 265 "Об утверждении регионального стандарта медицинской помощи больным с варикозным расширением вен семенного канатика (специализированная, 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6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8 декабря 2008 года N 2518 "Об утверждении регионального стандарта медицинской помощи больным гипертрофией миндалин, регионального стандарта медицинской помощи больным хроническим гнойным средним отитом (дети)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7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25 ноября 2008 года N 2354 "Об утверждении регионального стандарта медицинской помощи больным с термическими и химическими ожогами пищевода (дети)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8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11 ноября 2008 года N 2216 "Об утверждении региональных стандартов медицинской помощи в отоларингологии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79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11 ноября 2008 года N 2215 "Об утверждении региональных стандартов медицинской помощи больным с доброкачественным новообразованием гортани, больным с доброкачественным новообразованием трахеи, больным с гипертрофией аденоидов (дети)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80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23 октября 2008 года N 2049 "Об утверждении регионального стандарта медицинской помощи больным ожирением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81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7 апреля 2008 года N 524 "Об утверждении регионального стандарта медицинской помощи больному алкоголизмом (амбулаторно-поликлинические условия)";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20 февраля 2008 года N 193 "Об утверждении региональных стандартов медицинской помощи в стоматологии".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4. Технология оказания государственной услуги в соответствии с профилем заболевания и фазой его течения включает в себя: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проведение профилактических мероприятий по предупреждению и снижению заболеваемости;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проведение диагностических мероприятий в поликлинике или на дому, диспансеризация;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оказание квалифицированной медицинской помощи в соответствии с утвержденными стандартами медицинской помощи, профилем заболевания и фазой его течения;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наличии медицинских показаний направление пациентов для консультаций специалистов в другие учреждения здравоохранения;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отбор пациентов на госпитализацию и постстационарное долечивание;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 наличии признаков стойкой утраты трудоспособности направление пациентов в </w:t>
      </w:r>
      <w:r>
        <w:lastRenderedPageBreak/>
        <w:t>учреждения медико-социальной экспертизы.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Наблюдение пациента осуществляется лечащим врачом.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размещается в специально предназначенном либо приспособленном здании (помещении);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обеспечено телефонной связью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следующие помещения: помещение для регистратуры;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кабинеты врачей;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оказания медицинской помощи; параклинические помещения;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подразделения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лабораторной диагностики;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подразделений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функциональной и лучевой диагностики;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подразделения физиотерапии; помещения для централизованных стерилизационных подразделений;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пищеблок;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служебные и бытовые помещения;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гардероб для верхней одежды посетителей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Предметы и оборудование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исправная мебель, соответствующая мощности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 xml:space="preserve">исправное медицинское оборудование (прошедшее поверку в </w:t>
            </w:r>
            <w:r>
              <w:lastRenderedPageBreak/>
              <w:t>установленном порядке) необходимое для диагностики, лечения и реабилитации больных в соответствии со стандартами медицинской помощи;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медикаменты, изделия медицинского назначения и расходный материал в соответствии с федеральным законодательством;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технологическое оборудование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Автомобильный транспорт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обеспечено автомобильным транспортом в соответствии с установленными нормами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Информатизация и компьютеризация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рабочие места сотрудников, оборудованные персональными компьютерами, не менее одного из которых подключено к сети Интернет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учреждения, соответствующий законодательству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Криминальная безопасность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установлена кнопка экстренного вызова милиции, обеспечена круглосуточная охрана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Пожарная безопасность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и укомплектовано: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установками автоматической пожарной сигнализации;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Режим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здравоохранения работает не менее 11 часов в день;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прием больных врачами-специалистами осуществляется не менее 6 дней в неделю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Мощность учреждения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мощность определяется числом посещений в смену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учреждения укомплектован не менее чем на 95 % по занятым должностям; отделение должно быть обеспечено высококвалифицированной консультативной помощью специалистов, при их отсутствии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все медицинские работники учреждения здравоохранения имеют специальное профессиональное образование, сертификат по специальности, подготовку согласно действующему законодательству;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штат отделения должен быть укомплектован специалистами (не менее 30 %), имеющими квалификационную категорию не ниже первой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Профессиональная переподготовка и повышение квалификации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Навыки работы с персональным компьютером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административно-управленческий персонал учреждения и медицинские работники, занимающиеся медицинской статистикой; не менее 20 %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73"/>
      </w:tblGrid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предоставляется посетителям учреждения по их требованию;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отзывы и предложения рассматриваются еженедельно с принятием при необходимости соответствующих мер</w:t>
            </w:r>
          </w:p>
        </w:tc>
      </w:tr>
      <w:tr w:rsidR="0042541F" w:rsidTr="004254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Опросы получателей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регулярное проведение опросов получателей услуг с целью выявления их мнения относительно качества и доступности предоставляемых услуг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 учреждения, наименование учреждения, место его нахождения (адрес)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вестибюле учреждения при регистратуре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графике работы врачей специалистов (номер кабинета, специальность врача, Ф.И.О. врача, день недели, часы приема);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 оказывающих государственную услугу,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Государственная услуга оказывается в целях лечения и облегчения состояния больных, нуждающихся в специализированной медицинской помощи и круглогодичном наблюдении.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рамках оказания государственной услуги выполняются диагностические, лечебные, реабилитационные мероприятия в соответствии с утвержденными стандартами медицинской помощи, профилем заболевания и фазой его течения. Осуществление выполнения лечебных процедур с участием среднего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Динамическое наблюдение пациента лечащим врачом в период лечения.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Консультация специалистами других учреждений здравоохранения Оренбургской области осуществляется при наличии медицинских показаний.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сложных клинических случаях с целью постановки диагноза и выбора тактики лечения проводится консилиум.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Для получения государственной услуги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получатель услуги или его законный представитель предъявляет следующие документы: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направление от врача муниципального учреждения здравоохранения;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удостоверение личности;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Ведение первичной медицинской отчетно-учетной документации (медицинская карта амбулаторного больного): своевременное внесение сведений о состоянии пациента, результатах обследования, оказанных медицинских услугах.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Преимущественным и первоочередным получением государственной услуги пользуются инвалиды и участники войн.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учреждении в течение рабочего дня обеспечивается проведение консультаций (в том числе по телефону) по вопросам устройства в учреждение.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получатели государственной услуги могут направлять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прием и регистрация письменных обращений граждан;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объективное, всестороннее и своевременное рассмотрение обращения;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подготовка и выдача письменного ответа по существу поставленных в обращении вопросов.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82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оказания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стационарзамещающей</w:t>
      </w:r>
    </w:p>
    <w:p w:rsidR="0042541F" w:rsidRDefault="0042541F" w:rsidP="0042541F">
      <w:pPr>
        <w:pStyle w:val="ConsPlusTitle"/>
        <w:jc w:val="center"/>
      </w:pPr>
      <w:r>
        <w:t>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стационарзамещающей</w:t>
      </w:r>
    </w:p>
    <w:p w:rsidR="0042541F" w:rsidRDefault="0042541F" w:rsidP="0042541F">
      <w:pPr>
        <w:pStyle w:val="ConsPlusTitle"/>
        <w:jc w:val="center"/>
      </w:pPr>
      <w:r>
        <w:t>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"Оказание специализированной стационарзамещающей медицинской помощи" (далее - государственная услуга) являются граждане Российской Федерации, проживающие на территории Оренбургской области и нуждающиеся в оказании специализированной медицинской помощи при заболеваниях, требующих специальных методов диагностики, лечения и использования сложных медицинских технологий, которым не требуется круглосуточное наблюдение.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лечение, облегчение состояния больных, нуждающихся в специализированной медицинской помощи, которым не требуется круглосуточное наблюдение.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специализированной медицинской помощи в условиях дневных стационаров всех типов: госпитализация по направлению врача специализированного амбулаторно-поликлинического учреждения, врача (заведующего отделением) круглосуточного стационара специализированного учреждения в порядке, установленном органами управления здравоохранением. Очередность на госпитализацию - сроком не более 7 календарных дней, перевод в другое учреждение здравоохранения - по медицинским показаниям.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046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улучшения состояния больного в результате лечения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/ Б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- число пролеченных в стационаре больных, состояние которых в результате лечения улучшилось;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 - общее число пролеченных в стационаре больных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83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Летальность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/ Б</w:t>
            </w:r>
            <w:r>
              <w:rPr>
                <w:vertAlign w:val="subscript"/>
              </w:rPr>
              <w:t>выб</w:t>
            </w:r>
            <w:r>
              <w:t xml:space="preserve">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- число умерших в стационаре;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выб</w:t>
            </w:r>
            <w:r>
              <w:t xml:space="preserve"> - общее число больных, выбывших из стационара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84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расхождения клинических и патологоанатомических диагнозов, повлиявших на течение, лечение, исход болезни, по отношению к общему числу вскрытий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/ В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- количество случаев расхождения клинических и патолого-анатомических диагнозов, повлиявших на течение, лечение, исход болезни;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- общее число вскрытий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85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Средняя длительность лечения одного больного (дней)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у</w:t>
            </w:r>
            <w:r>
              <w:t xml:space="preserve"> /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у</w:t>
            </w:r>
            <w:r>
              <w:t xml:space="preserve"> - число проведенных операций, после которых не было зарегистрировано осложнений;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проведенных операций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86" w:history="1">
              <w:r>
                <w:rPr>
                  <w:rStyle w:val="a3"/>
                  <w:u w:val="none"/>
                </w:rPr>
                <w:t>форма N 14-дс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Процент получателей, удовлетворенных качеством и доступностью услуг учреждения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(О</w:t>
            </w:r>
            <w:r>
              <w:rPr>
                <w:vertAlign w:val="subscript"/>
              </w:rPr>
              <w:t>к</w:t>
            </w:r>
            <w:r>
              <w:t xml:space="preserve"> + О</w:t>
            </w:r>
            <w:r>
              <w:rPr>
                <w:vertAlign w:val="subscript"/>
              </w:rPr>
              <w:t>д</w:t>
            </w:r>
            <w:r>
              <w:t>) / 2 x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к</w:t>
            </w:r>
            <w:r>
              <w:t xml:space="preserve"> - число опрошенных, к удовлетворенных качеством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число опрошенных, удовлетворенных доступностью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опрошенных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по результатам опросов получателей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обоснованных жалоб получателей, по которым приняты меры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обоснованных жалоб получателей, поступивших в отчетном периоде, по которым в отчетном периоде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обоснованных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жалоб получателей, поступивших в отчетном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на основании анализа жалоб получателей и сведений о принятых по ним мерах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87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88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89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22 декабря 1992 года N 4180-1 "О трансплантации органов и (или) тканей человека";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0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1" w:history="1">
        <w:r>
          <w:rPr>
            <w:rStyle w:val="a3"/>
            <w:u w:val="none"/>
          </w:rPr>
          <w:t>закон</w:t>
        </w:r>
      </w:hyperlink>
      <w:r>
        <w:t xml:space="preserve"> от 8 января 1998 года N 3-ФЗ "О наркотических средствах и психотропных веществах";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2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3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94" w:history="1">
        <w:r>
          <w:rPr>
            <w:rStyle w:val="a3"/>
            <w:u w:val="none"/>
          </w:rPr>
          <w:t>приказ</w:t>
        </w:r>
      </w:hyperlink>
      <w:r>
        <w:t xml:space="preserve"> Минздрава России от 9 декабря 1999 года N 438 "Об организации деятельности дневных стационаров в лечебно-профилактических учреждениях";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ТПМУ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95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96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97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года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12 декабря 1980 года N 1270 "О дальнейшем улучшении психоневрологической и наркологической помощи населению";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21 марта 1988 года N 225 "О мерах по дальнейшему совершенствованию психиатрической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25 марта 1993 года N 50 "Об организации дневного туберкулезного стационара";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Минздравмедпрома России от 13 февраля 1995 года N 27 "О штатных нормативах учреждений, оказывающих психиатрическую помощь";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26 ноября 1997 года N 345 "О совершенствовании мероприятий по профилактике внутрибольничных инфекций в акушерских стационарах";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98" w:history="1">
        <w:r>
          <w:rPr>
            <w:rStyle w:val="a3"/>
            <w:u w:val="none"/>
          </w:rPr>
          <w:t>приказ</w:t>
        </w:r>
      </w:hyperlink>
      <w:r>
        <w:t xml:space="preserve"> Минздрава России от 28 декабря 1998 года N 383 "О специализированной помощи больным при нарушениях речи и других высших психических функций";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решение коллегии Минздрава СССР "О путях совершенствования организации хирургической помощи в амбулаторно-поликлинических условиях" (протокол от 13 февраля 1991 года N 3-1);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решение коллегии Минздрава России "О развитии сети дневных стационаров в лечебно-профилактических учреждениях" (протокол от 7 сентября 1999 года N 15);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99" w:history="1">
        <w:r>
          <w:rPr>
            <w:rStyle w:val="a3"/>
            <w:u w:val="none"/>
          </w:rPr>
          <w:t>приказ</w:t>
        </w:r>
      </w:hyperlink>
      <w:r>
        <w:t xml:space="preserve"> Минздрава России от 9 декабря 1999 года N 438 "Об организации деятельности дневных стационаров в лечебно-профилактических учреждениях";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14 января 2000 года N 9 "О признании недействующим на территории Российской Федерации приказа Минздрава СССР от 16 декабря 1987 года N 1278;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Минздрава России от 8 февраля 2001 года N 2510/1322-01-32 "О бесплатном питании в дневных стационарах психиатрического и наркологического профиля";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00" w:history="1">
        <w:r>
          <w:rPr>
            <w:rStyle w:val="a3"/>
            <w:u w:val="none"/>
          </w:rPr>
          <w:t>приказ</w:t>
        </w:r>
      </w:hyperlink>
      <w:r>
        <w:t xml:space="preserve"> Минздрава России от 30 декабря 2002 года N 413 "Об утверждении учетной и отчетной медицинской документации";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10 февраля 2003 года N 50 "О совершенствовании акушерско-</w:t>
      </w:r>
      <w:r>
        <w:lastRenderedPageBreak/>
        <w:t>гинекологической помощи в амбулаторно-поликлинических учреждениях";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21 марта 2003 года N 109 "О совершенствовании противотуберкулезных мероприятий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13 ноября 2003 года N 545 "Об утверждении инструкций по заполнению учетной медицинской документации";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13 ноября 2003 года N 548 "Об утверждении инструкций по заполнению отчетной формы по дневным стационарам";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"Организация стационарозамещающих форм медицинской помощи населению" (утв. Минздравом России 4 ноября 2002 года N 2002/106);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по организации дневных стационаров в больничных учреждениях (утв. Минздравом России от 17 ноября 2000 года N 2000/166);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"Новые организационные формы лечения туберкулеза (дневной стационар)" (утв. Минздравом России 6 февраля 1998 года N 98/59);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по организации форм и методов "частичной госпитализации" в лечебно-профилактических учреждениях (утв. Минздравом СССР ГУЗМ 20 июля 1990 года);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по совершенствованию деятельности стационаров на дому, дневных стационаров в поликлинике, палат (отделений) дневного пребывания в больницах (утв. Минздравом СССР 25 октября 1988 года);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"Формы и методы работы дневных стационаров" (утв. Минздравом СССР от 11 августа 1979 года N 21-59/IIС-79-II/ДС);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01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20 февраля 2007 года N 198 "Об утверждении табеля оснащения медицинским оборудованием областных больниц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197 "Об утверждении табеля оснащения медицинским оборудованием онкологических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195 "Об утверждении табеля оснащения медицинским оборудованием наркологических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194 "Об утверждении табеля оснащения медицинским оборудованием кожно-венерологических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193 "Об утверждении табеля оснащения медицинским оборудованием противотуберкулезных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02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21 декабря 2006 года N 1167 "Об утверждении табеля оснащения медицинским оборудованием";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103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</w:t>
      </w:r>
      <w:r>
        <w:lastRenderedPageBreak/>
        <w:t>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104" w:history="1">
        <w:r>
          <w:rPr>
            <w:rStyle w:val="a3"/>
            <w:u w:val="none"/>
          </w:rPr>
          <w:t>требования</w:t>
        </w:r>
      </w:hyperlink>
      <w:r>
        <w:t xml:space="preserve"> к устройству и эксплуатации рентгеновских аппаратов и проведению рентгенологических исследований. СанПиН 2.6.1.1192-03;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105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утвержденное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декабря 2007 года N 805 "Об утверждении стандарта медицинской помощи больным с псориазом артропатическим";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26 декабря 2007 года N 804 "Об утверждении стандарта медицинской помощи больным с Т-клеточной лимфомой";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24 декабря 2007 года N 797 "Об утверждении стандарта медицинской помощи больным люмбаго с ишиасом, болью внизу спины";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783 "Об утверждении стандарта медицинской помощи больным с локализованной склеродермией";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781 "Об утверждении стандарта медицинской помощи больным с аллергическим контактным дерматитом";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780 "Об утверждении стандарта медицинской помощи больным с псориазом";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779 "Об утверждении стандарта медицинской помощи больным с красным плоским лишаем";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778 "Об утверждении стандарта медицинской помощи больным с Витилиго";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777 "Об утверждении стандарта медицинской помощи больным с разноцветным лишаем";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775 "Об утверждении стандарта медицинской помощи больным с дерматитом, вызванным веществами, принятыми внутрь";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774 "Об утверждении стандарта медицинской помощи больным с абсцессом кожи, фурункулом и карбункулом";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773 "Об утверждении стандарта медицинской помощи больным с экземой";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декабря 2007 года N 772 "Об утверждении стандарта медицинской помощи больным с контагиозным моллюском";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757 "Об утверждении стандарта медицинской помощи больным с Розацеа";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756 "Об утверждении стандарта медицинской помощи больным с дискоидной красной волчанкой";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11 декабря 2007 года N 755 "Об утверждении стандарта медицинской помощи больным с Пруриго";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754 "Об утверждении стандарта медицинской помощи больным с розовым лишаем Жибера";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753 "Об утверждении стандарта медицинской помощи больным с крапивницей";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752 "Об утверждении стандарта медицинской помощи больным с педикулезом";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751 "Об утверждении стандарта медицинской помощи больным с чесоткой";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750 "Об утверждении стандарта медицинской помощи больным с Акне";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749 "Об утверждении стандарта медицинской помощи больным с пузырчаткой";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748 "Об утверждении стандарта медицинской помощи больным с инсулинонезависимым сахарным диабетом";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747 "Об утверждении стандарта медицинской помощи больным с микозом ногтей";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декабря 2007 года N 746 "Об утверждении стандарта медицинской помощи больным с атопическим дерматитом";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ноября 2007 года N 717 "Об утверждении стандарта медицинской помощи больным болезнью Паркинсона";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708 "Об утверждении стандарта медицинской помощи больным с другими нарушениями накопления липидов (болезнью Гоше)";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707 "Об утверждении стандарта медицинской помощи больным с гипопитуитаризмом";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706 "Об утверждении стандарта медицинской помощи больным с рассеянным склерозом";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705 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704 "Об утверждении стандарта медицинской помощи больным с миелолейкозом и другими гемобластозами";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703 "Об утверждении стандарта медицинской помощи больным с кистозным фиброзом";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14 ноября 2007 года N 702 "Об утверждении стандарта медицинской помощи больным с трансплантированными органами и (или) тканями";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17 сентября 2007 года N 600 "Об утверждении </w:t>
      </w:r>
      <w:r>
        <w:lastRenderedPageBreak/>
        <w:t>стандарта медицинской помощи больным астмой";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сентября 2007 года N 582 "Об утверждении стандарта медицинской помощи больным с инсулинзависимым сахарным диабетом";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июля 2007 года N 474 "Об утверждении стандарта медицинской помощи больным болезнью, вызванной вирусом иммунодефицита человека (ВИЧ)";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21 мая 2007 года N 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12 февраля 2007 года N 108 "Об утверждении стандарта медицинской помощи больным острым бронхитом";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ноября 2006 года N 765 "Об утверждении стандарта медицинской помощи больным воспалительными болезнями шейки матки, влагалища и вульвы";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ноября 2006 года N 747 "Об утверждении стандарта медицинской помощи больным гиперплазией предстательной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708 "Об утверждении стандарта медицинской помощи больным глаукомой";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707 "Об утверждении стандарта медицинской помощи больным невритом зрительного нерва";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706 "Об утверждении стандарта медицинской помощи больным диабетической ретинопатией";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705 "Об утверждении стандарта медицинской помощи больным старческой катарактой";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октября 2006 года N 704 "Об утверждении стандарта медицинской помощи больным конъюнктивитом";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октября 2006 года N 698 "Об утверждении стандарта медицинской помощи больным мерцательной аритмией";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июня 2006 года N 460 "Об утверждении стандарта медицинской помощи больным гриппом, вызванным идентифицированным вирусом гриппа (грипп птиц)";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20 января 2006 года N 32 "Об утверждении стандарта медицинской помощи больным язвой пищевода";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13 января 2006 года N 21 "Об утверждении стандарта медицинской помощи больным ревматоидным артритом";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июля 2005 года N 477 "Об утверждении стандарта медицинской помощи больным флегмоной";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июля 2005 года N 449 "Об утверждении стандарта медицинской помощи больным с хроническим миелолейкозом";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8 июля 2005 года N 448 "Об утверждении стандарта медицинской помощи больным гипогонадизмом";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июля 2005 года N 447 "Об утверждении стандарта медицинской помощи больным хронической почечной недостаточностью";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июля 2005 года N 446 "Об утверждении стандарта медицинской помощи больным с врожденными адреногенитальными нарушениями, связанными с дефицитом ферментов";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8 июля 2005 года N 445 "Об утверждении стандарта медицинской помощи больным злокачественным новообразованием предстательной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 июня 2005 года N 379 "Об утверждении стандарта медицинской помощи больным ревматическими болезнями митрального клапана";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 июня 2005 года N 378 "Об утверждении стандарта медицинской помощи больным мочекаменной болезнью";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апреля 2005 года N 263 "Об утверждении стандарта медицинской помощи больным с преждевременным половым созреванием";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марта 2005 года N 213 "Об утверждении стандарта медицинской помощи больным гипопаратиреозом";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176 "Об утверждении стандарта медицинской помощи больным гонококковой инфекцией";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175 "Об утверждении стандарта медицинской помощи больным системной красной волчанкой";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174 "Об утверждении стандарта медицинской помощи больным эпилепсией";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173 "Об утверждении стандарта медицинской помощи больным трихомонозом";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172 "Об утверждении стандарта медицинской помощи больным системным склерозом";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170 "Об утверждении стандарта медицинской помощи больным гриппом";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169 "Об утверждении стандарта медицинской помощи больным железодефицитной анемией";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168 "Об утверждении стандарта медицинской помощи больным хронической надпочечниковой недостаточностью";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февраля 2005 года N 167 "Об утверждении стандарта медицинской помощи больным псориатической и энтеропатической артропатией";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февраля 2005 года N 144 "Об утверждении стандарта медицинской помощи больным геморроем";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18 февраля 2005 года N 143 "Об утверждении стандарта медицинской помощи больным со спондилопатиями";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11 февраля 2005 года N 129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февраля 2005 года N 127 "Об утверждении стандарта медицинской помощи больным рожей";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февраля 2005 года N 125 "Об утверждении стандарта медицинской помощи больным острым циститом";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февраля 2005 года N 124 "Об утверждении стандарта медицинской помощи больным подагрой";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11 февраля 2005 года N 123 "Об утверждении стандарта медицинской помощи больным артрозами";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декабря 2004 года N 303 "Об утверждении стандарта медицинской помощи больным злокачественным новообразованием мочевого пузыря";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декабря 2004 года N 302 "Об утверждении стандарта медицинской помощи больным дерматополимиозитом";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292 "Об утверждении стандарта медицинской помощи больным средним отитом";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291 "Об утверждении стандарта медицинской помощи больным кондуктивной и нейросенсорной потерей слуха";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290 "Об утверждении стандарта медицинской помощи больным нарушением вестибулярной функции";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289 "Об утверждении стандарта медицинской помощи больным синуситом";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29 ноября 2004 года N 288 "Об утверждении стандарта медицинской помощи больным детским церебральным параличом";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271 "Об утверждении стандарта медицинской помощи больным хронической обструктивной болезнью легких";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267 "Об утверждении стандарта медицинской помощи больным поражениями тройничного нерва";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266 "Об утверждении стандарта медицинской помощи больным синдромом диабетической стопы";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263 "Об утверждении стандарта медицинской помощи больным пневмонией";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262 "Об утверждении стандарта медицинской помощи больным холециститом";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261 "Об утверждении стандарта медицинской помощи больным желчнокаменной болезнью";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23 ноября 2004 года N 260 "Об утверждении </w:t>
      </w:r>
      <w:r>
        <w:lastRenderedPageBreak/>
        <w:t>стандарта медицинской помощи больным хроническим гепатитом В, хроническим гепатитом С";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254 "Об утверждении стандарта медицинской помощи больным артериальной гипертонией";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252 "Об утверждении стандарта медицинской помощи больным полным отсутствием зубов (полная вторичная адентия)";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251 "Об утверждении стандарта медицинской помощи больным гиперметропией";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250 "Об утверждении стандарта медицинской помощи больным фенилкетонурией";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249 "Об утверждении стандарта медицинской помощи больным пресбиопией";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248 "Об утверждении стандарта медицинской помощи больным хроническим гастритом, дуоденитом, диспепсией";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247 "Об утверждении стандарта медицинской помощи больным гастроэзофагальным рефлюксом";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245 "Об утверждении стандарта медицинской помощи больным простатитом";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243 "Об утверждении стандарта медицинской помощи больным частичным отсутствием зубов (частичная вторичная адентия)";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242 "Об утверждении стандарта медицинской помощи больным гипотиреозом";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241 "Об утверждении стандарта медицинской помощи больным язвой желудка и двенадцатиперстной кишки";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240 "Об утверждении стандарта медицинской помощи больным панкреатитом";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239 "Об утверждении стандарта медицинской помощи больным атеросклерозом";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238 "Об утверждении стандарта медицинской помощи больным варикозным расширением вен нижних конечностей";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237 "Об утверждении стандарта медицинской помощи больным сердечной недостаточностью";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236 "Об утверждении стандарта медицинской помощи больным инсультом";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235 "Об утверждении стандарта медицинской помощи больным полиартрозом";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233 "Об утверждении стандарта медицинской помощи больным лейомиомой матки";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22 ноября 2004 года N 232 "Об утверждении стандарта медицинской помощи больным опоясывающим лишаем";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230 "Об утверждении стандарта медицинской помощи больным острым инфарктом миокарда";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229 "Об утверждении стандарта медицинской помощи больным стенокардией";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228 "Об утверждении стандарта медицинской помощи больным аллергическим ринитом";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24 апреля 2009 года N 969 "Об утверждении регионального стандарта медицинской помощи больным субклиническим гипотиреозом (первичная медико-санитарная 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24 апреля 2009 года N 968 "Об утверждении регионального стандарта медицинской помощи офтальмологическим больным с миопией (первичная медико-санитарная амбулаторно-поликлиническая помощь), с косоглазием (специализированная: 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24 апреля 2009 года N 967 "Об утверждении регионального стандарта медицинской помощи офтальмологическим больным нистагмом (первичная медико-санитарная 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24 апреля 2009 года N 966 "Об утверждении региональных стандартов медицинской помощи (первичная медико-санитарная помощь) больным с вестибулярным синдромом (взрослые)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23 апреля 2009 года N 956 "Об утверждении регионального стандарта медицинской помощи больным идиопатическим фиброзирующим альвеолитом (амбулаторно-поликлиническая специализированная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8 апреля 2009 года N 831 "Об утверждении региональных стандартов медицинской помощи нефрологическим больным (амбулаторно-поликлиническая специализированная и стационарная специализированная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3 апреля 2009 года N 750 "Об утверждении региональных стандартов медицинской помощи (специализированная помощь) больным с нервно-мышечными болезнями (дети)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31 марта 2009 года N 732 "Об утверждении региональных стандартов медицинской помощи (первичная медико-санитарная помощь) больным острым фарингитом (взрослые)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06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20 марта 2009 года N 612 "Об утверждении региональных стандартов медицинской помощи (специализированная помощь) больным гидроцефалией (дети)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07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19 марта 2009 года N 602 "Об утверждении региональных стандартов медицинской помощи (специализированная помощь) больным миастенией (взрослые, дети)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08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19 марта 2009 года N 600 "Об утверждении регионального стандарта медицинской помощи (первичная медико-санитарная помощь) </w:t>
      </w:r>
      <w:r>
        <w:lastRenderedPageBreak/>
        <w:t>больным с инсулиннезависимым сахарным диабетом (II тип) (взрослые)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09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19 марта 2009 года N 599 "Об утверждении регионального стандарта медицинской помощи больным с избыточной крайней плотью, фимозом и парафимозом (амбулаторно-поликлиническая специализированная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10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 марта 2009 года N 455 "Об утверждении регионального стандарта медицинской помощи (первичная медико-санитарная помощь) больным с последствиями цереброваскулярных болезней (последствия инсульта, не уточненные как кровоизлияние или инфаркт мозга) (взрослые)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11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13 февраля 2009 года N 318 "Об утверждении регионального стандарта медицинской помощи (специализированная помощь) больным с дисциркуляторной энцефалопатией (взрослые) (амбулаторно-поликлиническая, стационарная помощь); больным нейропатией лицевого нерва (взрослые, дети) (амбулаторно-поликлиническая, стационарная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12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9 февраля 2009 года N 265 "Об утверждении регионального стандарта медицинской помощи больным с варикозным расширением вен семенного канатика (специализированная, 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13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8 декабря 2008 года N 2518 "Об утверждении регионального стандарта медицинской помощи больным гипертрофией миндалин, регионального стандарта медицинской помощи больным хроническим гнойным средним отитом (дети)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14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25 ноября 2008 года N 2354 "Об утверждении регионального стандарта медицинской помощи больным с термическими и химическими ожогами пищевода (дети)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15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11 ноября 2008 года N 2216 "Об утверждении региональных стандартов медицинской помощи в отоларингологии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16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11 ноября 2008 года N 2215 "Об утверждении региональных стандартов медицинской помощи больным с доброкачественным новообразованием гортани, больным с доброкачественным новообразованием трахеи, больным с гипертрофией аденоидов (дети)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17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23 октября 2008 года N 2049 "Об утверждении регионального стандарта медицинской помощи больным ожирением (амбулаторно-поликлиническая помощь)";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18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7 апреля 2008 года N 524 "Об утверждении регионального стандарта медицинской помощи больному алкоголизмом (амбулаторно-поликлинические условия)";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20 февраля 2008 года N 193 "Об утверждении региональных стандартов медицинской помощи в стоматологии".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4. Технология оказания государственной услуги в соответствии с профилем заболевания и фазой его течения включает в себя диагностические, лечебные, реабилитационные мероприятия в соответствии с утвержденными стандартами медицинской помощи.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Наблюдение пациента осуществляется лечащим врачом.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Выполнение лечебных процедур осуществляется с участием среднего медицинского персонала и уходом со стороны младшего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наличии медицинских показаний пациенту проводятся консультации специалистами других учреждений здравоохранения Оренбургской области (при отсутствии их в отделении).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дневной стационар размещается в специально предназначенном либо приспособленном здании (помещении);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обеспечено телефонной связью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дневном стационаре имеются следующие помещения: приемное отделение;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палаты для пребывания больных;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оказания медицинской помощи.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здравоохранения, в котором организован дневной стационар, имеются и используются для обслуживания больных дневного стационара: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подразделения лабораторной диагностики;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подразделений функциональной и лучевой диагностики;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параклинические помещения;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подразделения физиотерапии; помещения для централизованных стерилизационных подразделений;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служебные и бытовые помещения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Предметы и оборудование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дневном стационаре имеются: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исправная мебель, соответствующая мощности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 xml:space="preserve">исправное медицинское оборудование (прошедшее поверку в </w:t>
            </w:r>
            <w:r>
              <w:lastRenderedPageBreak/>
              <w:t>установленном порядке) необходимое для диагностики, лечения и реабилитации больных в соответствии со стандартами медицинской помощи;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медикаменты, изделия медицинского назначения и расходный материал в соответствии с федеральным законодательством;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технологическое оборудование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Организация питания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обеспечение больных питанием осуществляется согласно типовому положению о дневном стационаре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Автомобильный транспорт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дневной стационар и/или учреждение обеспечено автомобильным транспортом в соответствии с установленными нормами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Информатизация и компьютеризация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дневном стационаре имеются рабочие места сотрудников, оборудованные персональными компьютерами, не менее одного из которых подключено к сети Интернет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 здравоохранения, в котором организован дневной стационар, соответствует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дневного стационара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Криминальная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учреждение, в котором организован дневной стационар оборудована кнопка экстренного вызова милиции, обеспечена круглосуточная охрана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Пожарная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дневной стационар оборудован и укомплектован: установками автоматической пожарной сигнализации; 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Сменность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дневной стационар работает в две смены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Режим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дневной стационар работает ежедневно (5 - 7 дней в неделю)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Достаточность мест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количество пациенто-дней в дневном стационаре - в зависимости от количества жителей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дневного стационара укомплектован не менее чем на 95 % по занятым должностям; отделение должно быть обеспечено высококвалифицированной консультативной помощью специалистов, при их отсутствии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все медицинские работники дневного стационара имеют специальное профессиональное образование, сертификат по специальности, </w:t>
            </w:r>
            <w:r>
              <w:lastRenderedPageBreak/>
              <w:t>подготовку согласно действующему законодательству;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штат дневного стационара должен быть укомплектован специалистами (не менее 30 %), имеющими квалификационную категорию не ниже первой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Профессиональная переподготовка и повышение квалификации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Навыки работы с персональным компьютером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административно-управленческий персонал учреждения и медицинские работники, занимающиеся медицинской статистикой;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 менее 20 %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предоставляется посетителям учреждения по их требованию;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отзывы и предложения рассматриваются еженедельно с принятием при необходимости соответствующих мер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Опросы получателей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регулярное проведение опросов получателей услуг с целью выявления их мнения относительно качества и доступности предоставляемых услуг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 учреждения, наименование учреждения, место его нахождения (адрес), в котором организован дневной стационар,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помещении дневного стационара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дневном стационаре,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графике работы врачей специалистов дневного стационара;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 оказывающих государственную услугу,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Государственная услуга оказывается в целях лечения, облегчения состояния больных, нуждающихся в специализированной медицинской помощи, которым не требуется круглосуточное наблюдение.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рамках оказания государственной услуги выполняются диагностические, лечебные, реабилитационные мероприятия в соответствии с утвержденными стандартами медицинской помощи, профилем заболевания и фазой его течения. Осуществление выполнения лечебных процедур с участием среднего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Динамическое наблюдение пациента лечащим врачом в период лечения.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Осмотр пациента заведующим дневным стационаром проводится: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поступлении в дневной стационар (первые три дня);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течение всего периода лечения (кратность зависит от тяжести состояния больного).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Консультация специалистами других учреждений здравоохранения Оренбургской области осуществляется при наличии медицинских показаний.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сложных клинических случаях с целью постановки диагноза и выбора тактики лечения проводится консилиум.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Для получения государственной услуги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получатель услуги или его законный представитель предъявляет следующие документы: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направление врача-специалиста;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удостоверение личности;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Ведение первичной медицинской отчетно-учетной документации (медицинская карта стационарного больного): своевременное внесение сведений о состоянии пациента, результатах обследования, оказанных медицинских услугах.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Преимущественным и первоочередным получением государственной услуги пользуются инвалиды и участники войн.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получатели государственной услуги могут направлять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дневном стационаре проводятся опросы получателей услуг с целью выявления их мнения относительно качества и доступности предоставляемых услуг.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учреждениях, в которых организован дневной стационар, должны быть организованы: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прием и регистрация письменных обращений граждан;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объективное, всестороннее и своевременное рассмотрение обращения;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подготовка и выдача письменного ответа по существу поставленных в обращении вопросов.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119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оказания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</w:t>
      </w:r>
      <w:r>
        <w:lastRenderedPageBreak/>
        <w:t>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(санитарно-авиационной)</w:t>
      </w:r>
    </w:p>
    <w:p w:rsidR="0042541F" w:rsidRDefault="0042541F" w:rsidP="0042541F">
      <w:pPr>
        <w:pStyle w:val="ConsPlusTitle"/>
        <w:jc w:val="center"/>
      </w:pPr>
      <w:r>
        <w:t>скорой 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(санитарно-авиационной)</w:t>
      </w:r>
    </w:p>
    <w:p w:rsidR="0042541F" w:rsidRDefault="0042541F" w:rsidP="0042541F">
      <w:pPr>
        <w:pStyle w:val="ConsPlusTitle"/>
        <w:jc w:val="center"/>
      </w:pPr>
      <w:r>
        <w:t>скорой медицинской помощи"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"Оказание специализированной (санитарно-авиационной) скорой медицинской помощи" (далее - государственная услуга) являются граждане Российской Федерации, проживающие на территории Оренбургской области и нуждающиеся в оказании специализированной (санитарно-авиационной) скорой медицинской помощи.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обеспечение учреждениями и подразделениями скорой и неотложной медицинской помощи специализированной экстренной и планово-консультативной помощи с использованием средств наземного и авиационного санитарного транспорта.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специализированной стационарной медицинской помощи: предоставляется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и круглосуточно в соответствии со стандартами медицинской помощи, заболевшим и пострадавшим, находящимся вне лечебно-профилактических учреждений, при катастрофах и стихийных бедствиях.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046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обоснованных жалоб на деятельность учреждения, по которым приняты меры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обоснованных жалоб получателей, поступивших в отчетном периоде в учреждение здравоохранения или министерство здравоохранения и социального развития Оренбургской области, по которым в отчетном периоде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обоснованных жалоб получателей, поступивших в отчетном периоде в учреждение или министерство здравоохранения и социального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на основании анализа жалоб, направленных в письменном виде в учреждение и/или министерство здравоохранения и социального развития Оренбургской области, и сведений о принятых по ним мерах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20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21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2" w:history="1">
        <w:r>
          <w:rPr>
            <w:rStyle w:val="a3"/>
            <w:u w:val="none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3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4" w:history="1">
        <w:r>
          <w:rPr>
            <w:rStyle w:val="a3"/>
            <w:u w:val="none"/>
          </w:rPr>
          <w:t>закон</w:t>
        </w:r>
      </w:hyperlink>
      <w:r>
        <w:t xml:space="preserve"> от 8 января 1998 года N 3-ФЗ "О наркотических средствах и психотропных веществах";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5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6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26 марта 1999 года N 100 "О совершенствовании организации скорой медицинской помощи населению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ТПМУ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9 июня 2003 года N 231 "Об утверждении отраслевого стандарта "Протокол ведения больных. Дисбактериоз кишечника" (ОСТ 91500.11.0004-2003);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13 ноября 2003 года N 545 "Об утверждении инструкций по заполнению учетной медицинской документации";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27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 ноября 2004 года N 179 "Об утверждении Порядка оказания скорой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28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752 "Об оснащении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29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года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30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131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утверждено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132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33" w:history="1">
        <w:r>
          <w:rPr>
            <w:rStyle w:val="a3"/>
            <w:u w:val="none"/>
          </w:rPr>
          <w:t>информация</w:t>
        </w:r>
      </w:hyperlink>
      <w:r>
        <w:t xml:space="preserve"> Управления Федеральной налоговой службы по Оренбургской области от 30 мая 2007 года "О правомерности присвоения кодов в соответствии с общероссийским </w:t>
      </w:r>
      <w:hyperlink r:id="rId134" w:history="1">
        <w:r>
          <w:rPr>
            <w:rStyle w:val="a3"/>
            <w:u w:val="none"/>
          </w:rPr>
          <w:t>классификатором</w:t>
        </w:r>
      </w:hyperlink>
      <w:r>
        <w:t xml:space="preserve"> продукции ОК 005-93 важнейшей и жизненно необходимой медицинской техники автомобилям скорой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35" w:history="1">
        <w:r>
          <w:rPr>
            <w:rStyle w:val="a3"/>
            <w:u w:val="none"/>
          </w:rPr>
          <w:t>приказ</w:t>
        </w:r>
      </w:hyperlink>
      <w:r>
        <w:t xml:space="preserve"> Росстата от 28 января 2009 года N 12 "Об утверждении статистического инструментария для организации Минздравсоцразвития России федерального статистического наблюдения в сфере здравоохранения";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36" w:history="1">
        <w:r>
          <w:rPr>
            <w:rStyle w:val="a3"/>
            <w:u w:val="none"/>
          </w:rPr>
          <w:t>письмо</w:t>
        </w:r>
      </w:hyperlink>
      <w:r>
        <w:t xml:space="preserve"> ФНС России от 25 апреля 2007 года N ШТ-6-03/349@ "О классификации автомобилей скорой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Минздравсоцразвития России от 12 декабря 2007 года N 9166-РХ "О Решении II Всероссийского съезда врачей скорой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37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</w:t>
      </w:r>
      <w:r>
        <w:lastRenderedPageBreak/>
        <w:t>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38" w:history="1">
        <w:r>
          <w:rPr>
            <w:rStyle w:val="a3"/>
            <w:u w:val="none"/>
          </w:rPr>
          <w:t>Постановление</w:t>
        </w:r>
      </w:hyperlink>
      <w:r>
        <w:t xml:space="preserve"> Законодательного Собрания Оренбургской области от 22 августа 2001 года N 321 "О концепции социально-экономического развития Оренбургской области на период до 2010 года";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39" w:history="1">
        <w:r>
          <w:rPr>
            <w:rStyle w:val="a3"/>
            <w:u w:val="none"/>
          </w:rPr>
          <w:t>Постановление</w:t>
        </w:r>
      </w:hyperlink>
      <w:r>
        <w:t xml:space="preserve"> администрации Оренбургской области от 6 июля 2001 года N 116-п "О Концепции социально-экономического развития Оренбургской области до 2010 года";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40" w:history="1">
        <w:r>
          <w:rPr>
            <w:rStyle w:val="a3"/>
            <w:u w:val="none"/>
          </w:rPr>
          <w:t>решение</w:t>
        </w:r>
      </w:hyperlink>
      <w:r>
        <w:t xml:space="preserve"> Оренбургского городского Совета от 26 августа 2008 года N 634 "Об утверждении Положения "Об организации оказания медицинской помощи в муниципальных медицинских учреждениях города Оренбурга";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41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30 мая 2008 года N 950 "Об утверждении табеля оснащения медицинским оборудованием санитарного 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42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6 июня 2007 года N 760 "О мониторинге работы скорой медицинской помощи по приоритетному национальному проекту "Здоровье";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43" w:history="1">
        <w:r>
          <w:rPr>
            <w:rStyle w:val="a3"/>
            <w:u w:val="none"/>
          </w:rPr>
          <w:t>приказ</w:t>
        </w:r>
      </w:hyperlink>
      <w:r>
        <w:t xml:space="preserve"> Минздрава Оренбургской области от 28 июля 2008 года N 1362 "Об утверждении регионального стандарта материально-технической базы службы скорой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14 октября 2002 года N 313 "Об утверждении отраслевого стандарта "Салоны автомобилей скорой медицинской помощи и их оснащение. Общие технические требования" (вместе с ОСТ 91500.07.0001-2002);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августа 2007 года N 566 "Об утверждении стандарта медицинской помощи больным с термическими ожогами нескольких областей тела неуточненной степени";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августа 2007 года N 565 "Об утверждении стандарта медицинской помощи больным с травмами, захватывающими несколько областей тела";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августа 2007 года N 564 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28 августа 2007 года N 563 "Об утверждении стандарта медицинской помощи больным с другими и неуточненными травмами живота, нижней части спины и таза";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683 "Об утверждении стандарта медицинской помощи больным с послеродовым сепсисом";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682 "Об утверждении стандарта медицинской помощи больным с эклампсией";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681 "Об утверждении стандарта медицинской помощи больным с перекручиванием яичника, ножки яичника и маточной трубы";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680 "Об утверждении стандарта медицинской помощи больным с преждевременной отслойкой плаценты";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25 сентября 2006 года N 679 "Об утверждении стандарта медицинской помощи больным с нарушением сердечного ритма неуточненным и </w:t>
      </w:r>
      <w:r>
        <w:lastRenderedPageBreak/>
        <w:t>нарушением проводимости неуточненным";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678 "Об утверждении стандарта медицинской помощи больным с астмой";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677 "Об утверждении стандарта медицинской помощи больным с дисфункцией яичников";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676 "Об утверждении стандарта медицинской помощи больным с внематочной (эктопической) беременностью";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675 "Об утверждении стандарта медицинской помощи больным с фолликулярной кистой яичника";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674 "Об утверждении стандарта медицинской помощи больным с почечной коликой неуточненной";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673 "Об утверждении стандарта медицинской помощи больным с послеродовым кровотечением";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672 "Об утверждении стандарта медицинской помощи больным с разрывом матки до начала родов, разрывом матки во время родов";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671 "Об утверждении стандарта медицинской помощи больным со стенокардией (грудной жабой)";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25 сентября 2006 года N 670 "Об утверждении стандарта медицинской помощи больным с острыми воспалительными болезнями матки";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сентября 2006 года N 653 "Об утверждении стандарта медицинской помощи больным с эпилептическим статусом неуточненным";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сентября 2006 года N 652 "Об утверждении стандарта медицинской помощи больным с анурией и олигурией";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сентября 2006 года N 651 "Об утверждении стандарта медицинской помощи больным с острым простатитом, орхитом и эпидидимитом";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7 сентября 2006 года N 650 "Об утверждении стандарта медицинской помощи больным с комой неуточненной";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сентября 2006 года N 648 "Об утверждении стандарта медицинской помощи больным с острым холециститом";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сентября 2006 года N 647 "Об утверждении стандарта медицинской помощи больным с желудочно-кишечным кровотечением неуточненным";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сентября 2006 года N 646 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сентября 2006 года N 645 "Об утверждении стандарта медицинской помощи больным с внутричерепной травмой неуточненной";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5 сентября 2006 года N 644 "Об утверждении стандарта медицинской помощи больным с множественными травмами органов грудной полости";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сентября 2006 года N 643 "Об утверждении стандарта медицинской помощи больным с инсультом, не уточненным как кровоизлияние или инфаркт";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5 сентября 2006 года N 642 "Об утверждении стандарта медицинской помощи больным с расслоением аорты (любой части)";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641 "Об утверждении стандарта медицинской помощи больным с пептической язвой неуточненной локализации";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639 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638 "Об утверждении стандарта медицинской помощи больным с грыжей брюшной полости неуточненной";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637 "Об утверждении стандарта медицинской помощи больным с другой и неуточненной кишечной непроходимостью";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636 "Об утверждении стандарта медицинской помощи больным с острым аппендицитом";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635 "Об утверждении стандарта медицинской помощи больным с острым панкреатитом";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634 "Об утверждении стандарта медицинской помощи больным со спонтанным пневмотораксом напряжения";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633 "Об утверждении стандарта медицинской помощи больным с отравлением лекарственными средствами, медикаментами и биологическими веществами";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632 "Об утверждении стандарта медицинской помощи больным с болезнями, характеризующимися повышенным кровяным давлением";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631 "Об утверждении стандарта медицинской помощи больным с обмороком (синкопе) и коллапсом";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630 "Об утверждении стандарта медицинской помощи больным с пневмонией";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629 "Об утверждении стандарта медицинской помощи больным с легочной эмболией";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628 "Об утверждении стандарта медицинской помощи больным со стенозом гортани";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627 "Об утверждении стандарта медицинской помощи больным с неспецифической гематурией";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4 сентября 2006 года N 626 "Об утверждении </w:t>
      </w:r>
      <w:r>
        <w:lastRenderedPageBreak/>
        <w:t>стандарта медицинской помощи больным с анафилактическим шоком неуточненным";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4 сентября 2006 года N 625 "Об утверждении стандарта медицинской помощи больным с задержкой мочи";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 августа 2006 N 582 "Об утверждении стандарта медицинской помощи больным с острым инфарктом миокарда".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4. Технология оказания государственной услуги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рамках оказания государственной услуги осуществляются следующие основные действия: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круглосуточный централизованный прием обращений (вызовов) населения;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доставка специализированных бригад (выездных и специалистов-консультантов) автомобильным либо авиационным транспортом к пациенту;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оказание медицинской помощи больным и пострадавшим, обратившимся за помощью непосредственно на станцию скорой медицинской помощи в кабинете для приема амбулаторных больных;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установление диагноза, осуществление мероприятий, способствующих стабилизации или улучшению состояния пациента;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наличии медицинских показаний транспортировка пациента в лечебно-профилактическое учреждение;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передача пациента и соответствующей медицинской документации дежурному врачу стационара лечебно-профилактического учреждения;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транспортировка лекарственных средств и медицинских грузов.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учреждении, оказывающем государственную услугу имеются: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помещение для размещения диспетчерской службы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 приему и регистрации вызовов;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помещение для приема амбулаторных больных;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помещение для хранения медицинской документации с архивом;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помещение для хранения медицинского оснащения бригад скорой медицинской помощи и подготовки к работе медицинских укладок;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помещение для хранения запасов медикаментов;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размещения персонала выездных бригад в свободное от вызовов время;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помещение для приема пищи дежурным персоналом; административно-хозяйственные помещения;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гараж либо крытые стоянки - боксы либо площадки с твердым покрытием для стоянки автомашин, при необходимости - вертолетные площадки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Техническое оснащение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учреждение, оказывающее государственную услугу, оснащено: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автомобильным либо авиационным транспортом, используемым для целей оказания специализированной (санитарно-авиационной) скорой медицинской помощи, находится в исправном состоянии;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заключены договоры на обслуживание авиационной техники для санитарно-авиационной скорой медицинской помощи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Оснащенность выездных бригад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выездные бригады обеспечиваются медицинской аппаратурой, оборудованием и санитарно-хозяйственным имуществом, необходимым для организации оказания специализированной (санитарно-авиационной) скорой медицинской помощи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Информатизация и компьютеризация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рабочие места сотрудников, оборудованные персональными компьютерами (в диспетчерской - все), не менее одного из которых подключено к сети Интернет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учреждения, соответствующий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Криминальная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помещение для хранения медикаментов оборудовано охранной сигнализацией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Пожарная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и укомплектовано: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установками автоматической пожарной сигнализации;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Режим приема вызовов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прием вызовов дежурным диспетчером осуществляется круглосуточно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Режим выездов и полетов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обеспечивается круглосуточное дежурство врачей-специалистов для обеспечения выездов либо выполнения полетов вертолетов, связанных с необходимостью оказания специализированной (санитарно-авиационной) скорой медицинской помощи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учреждения укомплектован не менее чем на 95 % по занятым должностям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Комплектование выездных бригад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бригада специализированной (санитарно-авиационной) скорой медицинской помощи включает в свой состав врачей-специалистов (соответствующего профиля), средних медицинских работников (соответствующего профиля), санитара, водителя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все врачи и средние медицинские работники должны иметь сертификат по специальности, подготовку согласно действующему законодательству; не менее 30 % штата учреждения имеют квалификационную категорию не ниже первой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Профессиональная переподготовка и повышение квалификации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 проводится повышение квалификации специалистов учреждения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Навыки работы с персональным </w:t>
            </w:r>
            <w:r>
              <w:lastRenderedPageBreak/>
              <w:t>компьютером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административно-управленческий персонал учреждения и медицинские работники, занимающиеся медицинской статистикой;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специалисты оперативного отдела (диспетчерской) и отдела связи (взаимодействия между станцией и выездными бригадами скорой медицинской помощи) имеют навыки работы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доступность;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ежедневный контроль поступления жалоб и предложений;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рассмотрение администрацией учреждения в 10-дневный срок 100 % поступивших жалоб и предложений;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принятие решения и ознакомление с принятым решением заявителя, в срок не более месяца со дня подачи заявления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Опросы получателей государственных услуг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ежеквартальное проведение опросов не менее 30 % граждан, получивших государственные услуги, с целью изучения удовлетворенности относительно качества и доступности предоставляемых услуг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(учредитель, наименование учреждения, юридический адрес и адрес деятельности)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помещениях учреждения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учреждений, оказывающих государственную услугу,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Государственная услуга оказывается круглосуточно как заболевшим и пострадавшим и находящимся вне лечебно-профилактического учреждения, так и в пути следования в лечебно-профилактическое учреждение при состояниях, угрожающих здоровью или жизни граждан, вызванных внезапным заболеванием, обострением хронических заболеваний, несчастными случаями, травмами и отравлениями, осложнениями беременности, при родах и других состояниях и заболеваниях.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Осуществляется своевременная транспортировка (а также перевозка по заявке медицинских работников) больных, в том числе инфекционных, пострадавших и рожениц, нуждающихся в экстренной стационарной помощи.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 месту вызова проводятся медицинский осмотр и оказание неотложной медицинской помощи (в том числе бесплатной лекарственной помощи).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Муниципальные органы управления здравоохранением извещаются обо всех чрезвычайных ситуациях и несчастных случаях в зоне обслуживания станций скорой медицинской помощи.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Осуществляется ведение первичной медицинской отчетно-учетной документации (сопроводительный лист госпитализированного больного, карта вызова, журнал приема амбулаторных больных, дневник работы станции скорой медицинской помощи).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 xml:space="preserve">Жалобы на нарушение настоящего стандарта получателями государственной услуги могут </w:t>
      </w:r>
      <w:r>
        <w:lastRenderedPageBreak/>
        <w:t>направляться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 прием, регистрация, рассмотрение письменных предложений, заявлений, жалоб граждан и организаций, подготовка в месячный срок ответов на них.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144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за оказанием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"Обеспечение донорской кровью и ее компонентами</w:t>
      </w:r>
    </w:p>
    <w:p w:rsidR="0042541F" w:rsidRDefault="0042541F" w:rsidP="0042541F">
      <w:pPr>
        <w:pStyle w:val="ConsPlusTitle"/>
        <w:jc w:val="center"/>
      </w:pPr>
      <w:r>
        <w:t>учреждений здравоохранения, финансируемых</w:t>
      </w:r>
    </w:p>
    <w:p w:rsidR="0042541F" w:rsidRDefault="0042541F" w:rsidP="0042541F">
      <w:pPr>
        <w:pStyle w:val="ConsPlusTitle"/>
        <w:jc w:val="center"/>
      </w:pPr>
      <w:r>
        <w:t>из областного и муниципального бюджетов"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"Обеспечение донорской кровью и ее компонентами</w:t>
      </w:r>
    </w:p>
    <w:p w:rsidR="0042541F" w:rsidRDefault="0042541F" w:rsidP="0042541F">
      <w:pPr>
        <w:pStyle w:val="ConsPlusTitle"/>
        <w:jc w:val="center"/>
      </w:pPr>
      <w:r>
        <w:t>учреждений здравоохранения, финансируемых</w:t>
      </w:r>
    </w:p>
    <w:p w:rsidR="0042541F" w:rsidRDefault="0042541F" w:rsidP="0042541F">
      <w:pPr>
        <w:pStyle w:val="ConsPlusTitle"/>
        <w:jc w:val="center"/>
      </w:pPr>
      <w:r>
        <w:t>из областного и муниципального бюджетов"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"Обеспечение донорской кровью и ее компонентами учреждений здравоохранения, финансируемых из областного и муниципального бюджетов" (далее - государственная услуга) являются государственные и муниципальные учреждения здравоохранения Оренбургской области, нуждающиеся в донорской крови и ее компонентах.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обеспечение лечебно-профилактических учреждений здравоохранения Оренбургской области донорской кровью, ее компонентами, препаратами и стандартными сыворотками.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государственной услуги: мероприятия по заготовке, переработке, контролю качества, хранению донорской крови и ее компонентов в стационарных и выездных условиях.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046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both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Доноры и кроводачи; заготовка крови и переработка плазмы; использование донорской крови; причины абсолютного брака крови; использование сырьевых ресурсов форменных элементов крови и плазмы; производство компонентов и препаратов крови и их использование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отчет станции, отделения переливания крови, больницы, ведущей заготовку крови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получателей, удовлетворенных качеством и доступностью услуг учреждения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(О</w:t>
            </w:r>
            <w:r>
              <w:rPr>
                <w:vertAlign w:val="subscript"/>
              </w:rPr>
              <w:t>к</w:t>
            </w:r>
            <w:r>
              <w:t xml:space="preserve"> + О</w:t>
            </w:r>
            <w:r>
              <w:rPr>
                <w:vertAlign w:val="subscript"/>
              </w:rPr>
              <w:t>д</w:t>
            </w:r>
            <w:r>
              <w:t>) / 2 x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к</w:t>
            </w:r>
            <w:r>
              <w:t xml:space="preserve"> - число опрошенных, удовлетворенных качеством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число опрошенных, удовлетворенных доступностью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опрошенных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по результатам опросов получателей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обоснованных жалоб получателей, по которым приняты меры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обоснованных жалоб получателей, поступивших в отчетном периоде, по которым в отчетном периоде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обоснованных жалоб получателей, поступивших в отчетном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на основании анализа жалоб получателей и сведений о принятых по ним мерах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45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46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47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22 декабря 1992 года N 4180-1 "О трансплантации органов и (или) тканей человека";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8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9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0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7 августа 1985 года N 1055 "Об утверждении форм первичной медицинской документации для учреждений службы крови";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12 апреля 1990 года N 155 "О совершенствовании деятельности учреждений службы крови в условиях нового хозяйственного механизма";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7 мая 2003 года N 193 "О внедрении в практику работы службы крови в Российской Федерации метода карантинизации свежезамороженной плазмы";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51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52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года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53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154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155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утвержденное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56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6 июля 2006 года N 650 "О профилактике посттрансфузионных осложнений";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13 апреля 2009 года N 853 "Об утверждении регионального стандарта материально-технической базы и табеля оснащения клинических станций и отделений переливания крови".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4. Технология оказания государственной услуги включает в себя мероприятия по заготовке донорской крови, изготовление из нее компонентов, препаратов и стандартных сывороток в соответствии с действующими инструкциями, техническими условиями и производственными регламентами.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Выполнение процедур осуществляется с участием среднего и младшего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размещается в специально предназначенном либо приспособленном здании (помещении);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обеспечено телефонной связью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следующие помещения: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отделение комплектования донорских кадров;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отделение заготовки донорской крови;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блок заготовки крови на выезде (в составе отделения заготовки крови);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отделение управления запасами крови;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клинико-диагностическая лаборатория;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иммунологическая лаборатория;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бактериологическая лаборатория;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диагностическая лаборатория СПИДа;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отделение контроля качества; административно-хозяйственные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Предметы и оборудование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исправное медицинское оборудование,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прошедшее поверку в установленном порядке, необходимом для забора, переработки,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хранения, контроля качества донорской крови и ее компонентов;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исправная мебель, соответствующая мощности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 xml:space="preserve">необходимый мягкий инвентарь в соответствии с федеральным </w:t>
            </w:r>
            <w:r>
              <w:lastRenderedPageBreak/>
              <w:t>законодательством;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технологическое (прачечное и т.п.) оборудование; холодильники в количестве, соответствующем табелю оснащения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Автотранспорт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должно быть обеспечено специализированным и санитарным автотранспортом, согласно существующему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Информатизация и компьютеризация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рабочие места сотрудников, оборудованные персональными компьютерами, не менее одного из которых подключено к сети Интернет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учреждения, соответствующий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Криминальная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установлена кнопка экстренного вызова милиции; обеспечена круглосуточная охрана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Пожарная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и укомплектовано: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установками автоматической пожарной сигнализации;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Норма расхода компонентов донорской крови на одного пролеченного больного в </w:t>
            </w:r>
            <w:r>
              <w:lastRenderedPageBreak/>
              <w:t>год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мощность по заготовке крови, ее переработке на компоненты и препараты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учреждения укомплектован не менее чем на 95 % по занятым должностям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отделения должен быть укомплектован специалистами (не менее 30 %), имеющими квалификационную категорию не ниже первой;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все врачи и средние медицинские работники должны иметь сертификат по специальности, подготовку согласно действующему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Профессиональная переподготовка и повышение квалификации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Навыки работы с персональным компьютером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административно-управленческий персонал учреждения и медицинские работники, занимающиеся медицинской статистикой, специалисты отделения комплектования донорских кадров, отделения управления запасами крови, клинико-диагностической, иммунологической, лаборатории СПИД;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 менее 20 %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lastRenderedPageBreak/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предоставляется посетителям учреждения по их требованию;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отзывы и предложения рассматриваются еженедельно с принятием при необходимости соответствующих мер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Опросы получателей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регулярное проведение опросов получателей услуг с целью выявления их мнения относительно качества и доступности предоставляемых услуг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 учреждения, наименование учреждения, место его нахождения (адрес)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вестибюле учреждения при регистратуре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учреждений, оказывающих государственную услугу,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 рамках оказания государственной услуги выполняются: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планирование и удовлетворение потребностей лечебно-профилактических учреждений здравоохранения донорской кровью, ее компонентами, препаратами и стандартными сыворотками;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заготовка, переработка донорской крови, приготовление и хранение ее компонентов, препаратов и стандартных сывороток;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оказание организационно-методической и консультативной помощи учреждениям здравоохранения по вопросам заготовки и переливания компонентов крови, пропагандируется внедрение новых компонентов, препаратов и трансфузионных сред;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расследование случаев посттрансфузионных осложнений, разработка и проведение мероприятий по их профилактике;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осуществляется планирование и учет донорских кадров, контроль за проведением медицинского освидетельствования доноров;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проведение организационной работы по агитации и пропаганде донорства среди населения с использованием СМИ, коллективных лекций и бесед;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ведение первичной медицинской отчетно-учетной документации учреждений службы крови согласно существующему законодательству.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получатель предъявляет заявку согласно расчетам нормы расхода на компоненты и препараты донорской крови на одного пролеченного больного на профильной койке в год в зависимости от трансфузионной активности клинических </w:t>
      </w:r>
      <w:r>
        <w:lastRenderedPageBreak/>
        <w:t>подразделений.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потребителями государственной услуги могут направляться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 прием, регистрация, рассмотрение письменных предложений, заявлений, жалоб граждан и организаций, подготовка в месячный срок ответов на них.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157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за оказанием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санаторно-оздоровительной</w:t>
      </w:r>
    </w:p>
    <w:p w:rsidR="0042541F" w:rsidRDefault="0042541F" w:rsidP="0042541F">
      <w:pPr>
        <w:pStyle w:val="ConsPlusTitle"/>
        <w:jc w:val="center"/>
      </w:pPr>
      <w:r>
        <w:t>помощи детям учреждениями здравоохранения находящимися</w:t>
      </w:r>
    </w:p>
    <w:p w:rsidR="0042541F" w:rsidRDefault="0042541F" w:rsidP="0042541F">
      <w:pPr>
        <w:pStyle w:val="ConsPlusTitle"/>
        <w:jc w:val="center"/>
      </w:pPr>
      <w:r>
        <w:t>в ведении Оренбургской области"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санаторно-оздоровительной</w:t>
      </w:r>
    </w:p>
    <w:p w:rsidR="0042541F" w:rsidRDefault="0042541F" w:rsidP="0042541F">
      <w:pPr>
        <w:pStyle w:val="ConsPlusTitle"/>
        <w:jc w:val="center"/>
      </w:pPr>
      <w:r>
        <w:t>помощи детям учреждениями здравоохранения находящимися</w:t>
      </w:r>
    </w:p>
    <w:p w:rsidR="0042541F" w:rsidRDefault="0042541F" w:rsidP="0042541F">
      <w:pPr>
        <w:pStyle w:val="ConsPlusTitle"/>
        <w:jc w:val="center"/>
      </w:pPr>
      <w:r>
        <w:t>в ведении Оренбургской области"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 xml:space="preserve">Получателями государственной услуги "Оказание специализированной санаторно-оздоровительной помощи детям учреждениями здравоохранения находящимися в ведении Оренбургской области" (далее - государственная услуга) являются дети, граждане Российской Федерации, проживающие на территории Оренбургской области и нуждающиеся в оказании </w:t>
      </w:r>
      <w:r>
        <w:lastRenderedPageBreak/>
        <w:t>специализированной санаторно-оздоровительной помощи.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оздоровление и реабилитация детей.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специализированной санаторно-оздоровительной помощи детям: предоставляется в специализированных санаторно-оздоровительных учреждениях и других медицинских специализированных организациях; прием детей осуществляется по направлению врачей учреждений здравоохранения государственной и муниципальной форм собственности.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329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both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лиц, получивших услуги по санаторно-курортному лечению, из числа лиц, имеющих право на санаторно-курортное лечение в санатории (%)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П</w:t>
            </w:r>
            <w:r>
              <w:rPr>
                <w:vertAlign w:val="subscript"/>
              </w:rPr>
              <w:t>ск</w:t>
            </w:r>
            <w:r>
              <w:t xml:space="preserve"> / П</w:t>
            </w:r>
            <w:r>
              <w:rPr>
                <w:vertAlign w:val="subscript"/>
              </w:rPr>
              <w:t>з</w:t>
            </w:r>
            <w:r>
              <w:t xml:space="preserve">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П</w:t>
            </w:r>
            <w:r>
              <w:rPr>
                <w:vertAlign w:val="subscript"/>
              </w:rPr>
              <w:t>ск</w:t>
            </w:r>
            <w:r>
              <w:t xml:space="preserve"> - число лиц, которым было предоставлено санаторно-курортное лечение в санатории;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</w:t>
            </w:r>
            <w:r>
              <w:rPr>
                <w:vertAlign w:val="subscript"/>
              </w:rPr>
              <w:t>з</w:t>
            </w:r>
            <w:r>
              <w:t xml:space="preserve"> - число лиц, имеющих право на санаторно-курортное лечение в санатории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44, утвержденная приказом Минздравмедпрома России от 26.08.1994 N 182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Коэффициент занятости койки (%)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343025" cy="494030"/>
                  <wp:effectExtent l="0" t="0" r="0" b="0"/>
                  <wp:docPr id="2" name="Рисунок 2" descr="base_23942_57948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942_57948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Ч</w:t>
            </w:r>
            <w:r>
              <w:rPr>
                <w:vertAlign w:val="subscript"/>
              </w:rPr>
              <w:t>кд</w:t>
            </w:r>
            <w:r>
              <w:t xml:space="preserve"> - число койко-дней, фактически проведенных в санатории;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Ч</w:t>
            </w:r>
            <w:r>
              <w:rPr>
                <w:vertAlign w:val="subscript"/>
              </w:rPr>
              <w:t>к</w:t>
            </w:r>
            <w:r>
              <w:t xml:space="preserve"> - число среднегодовых коек в санатории;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Д</w:t>
            </w:r>
            <w:r>
              <w:rPr>
                <w:vertAlign w:val="subscript"/>
              </w:rPr>
              <w:t>н</w:t>
            </w:r>
            <w:r>
              <w:t xml:space="preserve"> - число дней в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44, утвержденная приказом Минздравмедпрома России от 26.08.1994 N 182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получателей, удовлетворенных качеством и доступностью услуг учреждения (%)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457960" cy="445135"/>
                  <wp:effectExtent l="0" t="0" r="0" b="0"/>
                  <wp:docPr id="3" name="Рисунок 3" descr="base_23942_57948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42_57948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к</w:t>
            </w:r>
            <w:r>
              <w:t xml:space="preserve"> - число опрошенных, удовлетворенных качеством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число опрошенных, удовлетворенных доступностью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опрошенных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по результатам опросов получателей, воспользовавшихся услугами санатория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Процент обоснованных жалоб, </w:t>
            </w:r>
            <w:r>
              <w:lastRenderedPageBreak/>
              <w:t>поступивших в учреждение и/или министерство здравоохранения и социального развития Оренбургской области, по которым приняты меры (%)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обоснованных жалоб поступивших в отчетном периоде в учреждение и/или министерство здравоохранения и социального развития Оренбургской области, по которым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обоснованных жалоб получателей, поступивших в отчетном периоде в учреждение и/или министерство здравоохранения и социального развития Оренбургской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 xml:space="preserve">определяется на основании анализа </w:t>
            </w:r>
            <w:r>
              <w:lastRenderedPageBreak/>
              <w:t>жалоб, направленных в письменном виде в учреждение и/или министерство здравоохранения и социального развития Оренбургской области, и сведений о принятых по ним мерах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60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1" w:history="1">
        <w:r>
          <w:rPr>
            <w:rStyle w:val="a3"/>
            <w:u w:val="none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2" w:history="1">
        <w:r>
          <w:rPr>
            <w:rStyle w:val="a3"/>
            <w:u w:val="none"/>
          </w:rPr>
          <w:t>закон</w:t>
        </w:r>
      </w:hyperlink>
      <w:r>
        <w:t xml:space="preserve"> от 23 февраля 1995 года N 26-ФЗ "О природных лечебных ресурсах, лечебно-оздоровительных местностях и курортах";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3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4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5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66" w:history="1">
        <w:r>
          <w:rPr>
            <w:rStyle w:val="a3"/>
            <w:u w:val="none"/>
          </w:rPr>
          <w:t>Постановление</w:t>
        </w:r>
      </w:hyperlink>
      <w:r>
        <w:t xml:space="preserve"> Госгортехнадзора Российской Федерации от 6 июня 2003 года N 72 "Об утверждении "Правил разработки и охраны месторождений минеральных вод и лечебных грязей";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67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ТПМУ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68" w:history="1">
        <w:r>
          <w:rPr>
            <w:rStyle w:val="a3"/>
            <w:u w:val="none"/>
          </w:rPr>
          <w:t>приказ</w:t>
        </w:r>
      </w:hyperlink>
      <w:r>
        <w:t xml:space="preserve"> Минздрава России от 5 августа 2003 года N 330 "О мерах по совершенствованию лечебного питания в лечебно-профилактических учреждениях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69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70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22 ноября 2004 года N 256 "О порядке медицинского отбора и направления больных на санаторно-курортное лечение";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71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72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года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73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27 марта 2009 года N 138н "О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Минздравсоцразвития России";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20 февраля 2007 года N 198 "Об утверждении табеля оснащения медицинским оборудованием областных больниц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193 "Об утверждении табеля оснащения медицинским оборудованием противотуберкулезных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174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утверждено директором ГипроНИИздрава 19 декабря 1989 года.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209 "Об утверждении стандарта санаторно-курортной помощи больным злокачественными новообразованиями лимфоидной, кроветворной и родственной им тканей";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22 ноября 2004 года N 210 "Об утверждении </w:t>
      </w:r>
      <w:r>
        <w:lastRenderedPageBreak/>
        <w:t>стандарта санаторно-курортной помощи больным мочекаменной болезнью и другими болезнями мочевой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211 "Об утверждении стандарта санаторно-курортной помощи больным с болезнями вен";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212 "Об утверждении стандарта санаторно-курортной помощи больным с болезнями органов дыхания";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213 "Об утверждении стандарта санаторно-курортной помощи больным детским церебральным параличом";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215 "Об утверждении стандарта санаторно-курортной помощи больным с болезнями глаза и его придаточного аппарата";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216 "Об утверждении стандарта санаторно-курортной помощи больным с болезнями мужских половых органов";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217 "Об утверждении стандарта санаторно-курортной помощи больным с воспалительными болезнями центральной нервной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218 "Об утверждении стандарта санаторно-курортной помощи больным с болезнями женских тазовых органов, невоспалительными болезнями женских половых органов";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219 "Об утверждении стандарта санаторно-курортной помощи больным с болезнями крови, кроветворных органов и отдельными нарушениями, вовлекающими иммунный механизм";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220 "Об утверждении стандарта санаторно-курортной помощи больным сахарным диабетом";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224 "Об утверждении стандарта санаторно-курортной помощи больным с болезнями щитовидной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225 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226 "Об утверждении стандарта санаторно-курортной помощи больным гломерулярными болезнями, тубулоинтерстициальными болезнями почек";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22 ноября 2004 года N 227 "Об утверждении стандарта санаторно-курортной помощи больным с болезнями костно-мышечной системы и </w:t>
      </w:r>
      <w:r>
        <w:lastRenderedPageBreak/>
        <w:t>соединительной ткани (артропатии, инфекционные артропатии, воспалительные артропатии, артрозы, другие поражения суставов)";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274 "Об утверждении стандарта санаторно-курортной помощи больным с заболеваниями и последствиями травм спинного и головного мозга";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275 "Об утверждении стандарта санаторно-курортной помощи больным с болезнями уха и сосцевидного отростка, верхних дыхательных путей";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276 "Об утверждении стандарта санаторно-курортной помощи больным с цереброваскулярными болезнями";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175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4. Действия по оказанию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прием и размещение больных, содействие в адаптации детей в коллективе;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лечебные и оздоровительные мероприятия в соответствии с утвержденными стандартами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организация рационального, в том числе диетического питания;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воспитание, организация обучения и досуга детей.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Выполнение лечебных и оздоровительных процедур осуществляется с участием среднего медицинского персонала и уходом со стороны младшего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размещается в специально предназначенном либо приспособленном здании (помещении);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обеспечено телефонной связью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следующие помещения: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жилые помещения (из расчета не менее 7 кв. м на 1-го проживающего);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игровые комнаты;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приготовления и приема пищи;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осуществления лечебных, профилактических и реабилитационных мероприятий;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изолятор;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культурно-бытового обслуживания (актовый зал, библиотека);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занятия лечебной физкультурой;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административно-хозяйственные помещения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Прилегающая территория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прилегающая территория огорожена, озеленена и имеет площадки для отдыха, оборудованные скамейками, беседками, столами; имеются оборудованные физкультурные площадки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Предметы и оборудование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 xml:space="preserve">исправная мебель и бытовое оборудование в соответствии с </w:t>
            </w:r>
            <w:r>
              <w:lastRenderedPageBreak/>
              <w:t>численностью обслуживаемых пациентов;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спортивный инвентарь, книги;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необходимый мягкий инвентарь в соответствии с табелем оснащения мягким инвентарем;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телевизоры (не менее 1 на этаж);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оборудование для проведения профилактических и реабилитационных мероприятий;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оборудование пищевого блока,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прачечное оборудование;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 менее 1 единицы автотранспорта;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столовая посуда и столовые приборы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Температурно-влажностный режим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системами теплоснабжения и/или кондиционирования помещений, обеспечивающими поддержание температурного режима в пределах 18 - 20 град. С и относительной влажности 40 - 60 %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Информатизация и компьютеризация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менее 2 рабочих мест сотрудников оборудовано персональными компьютерами, из них одно рабочее место подключено к сети Интернет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учреждения, соответствующий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Санитарное состояние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Криминальная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установлена кнопка экстренного вызова милиции, обеспечена круглосуточная охрана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Пожарная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и укомплектовано: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установками автоматической пожарной сигнализации;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Очередь для направления в учреждение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срок прохождения очереди для направления в учреждение - не более 1 месяца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Телефонные консультации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в течение рабочего дня обеспечивается проведение консультаций (в том числе по телефону) по вопросам устройства в учреждение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Особые требования к организации работы учреждения: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Организация питания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предоставляется питание, в том числе диетическое, в соответствии с физиологическими потребностями в зависимости от возраста детей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Организация досуга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ежемесячно для детей организуется не менее 4 досуговых мероприятий (праздников, концертов, выставок и т.п.)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Должностной состав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штате учреждения предусмотрены должности социальных и медицинских работников, психологов, педагогов, воспитателей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100 % по занятым должностям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учреждения должен быть укомплектован врачами и средними медицинскими работниками, имеющими сертификат специалиста, подготовку согласно действующему законодательству; педагогические работники имеют специальное образование либо специальную подготовку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Профессиональная переподготовка и повышение квалификации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Навыки работы с персональным компьютером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административно-управленческий персонал учреждения и медицинские работники, занимающиеся медицинской статистикой, не менее 20 %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10.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lastRenderedPageBreak/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предоставляется посетителям учреждения по их требованию, отзывы и предложения рассматриваются еженедельно с принятием при необходимости соответствующих мер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Опросы получателей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регулярное проведение опросов получателей услуг (законных представителей) с целью выявления их мнения относительно качества и доступности предоставляемых услуг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 учреждения, наименование учреждения, место его нахождения (адрес)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вестибюле учреждения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учреждений, оказывающих государственную услугу,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Государственная услуга оказывается в целях оздоровления и реабилитации детей, нуждающихся в специализированном санаторно-курортном лечении.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Прием и выписка больных в санаторно-курортном учреждении производятся в сроки, предусмотренные в санаторно-курортных путевках. На прохождение санаторно-курортного лечения установлены дифференцированные сроки в зависимости от профиля заболевания от 21 до 45 дней.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временном направлении пациента из санатория в лечебное учреждение с последующим возвращением в учреждение санаторно-курортного профиля разрешается принимать его на оставшийся срок, оформив приказом по санаторию.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рамках оказания государственной услуги выполняются диагностические, лечебные, реабилитационные мероприятия в соответствии с утвержденными стандартами медицинской помощи, профилем заболевания и фазой его течения.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Осуществление реабилитационно-оздоровительных процедур выполняется с участием среднего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Динамическое наблюдение пациента осуществляется лечащим врачом санатория в период санаторно-курортного лечения.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Контроль лечения осуществляется заведующим отделением (заместителем главного врача по лечебной работе).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Осмотр пациента при наличии показаний производится заведующим отделением (заместителем главного врача по лечебной работе) в течение всего периода лечения.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Консультация специалистами других учреждений здравоохранения Оренбургской области осуществляется при наличии медицинских показаний.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В учреждении предоставляется полноценное и рациональное питание, в том числе диетическое, в соответствии с физиологическими потребностями и соответствующее характеру и тяжести заболевания.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Витаминное и медикаментозное лечение.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Лечение сопутствующих заболеваний всеми доступными в санаторных условиях методами.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Для получения государственной услуги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получателем услуги (или его законным представителем) необходимо предъявить следующие документы: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путевку;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санаторно-курортную карту, заполненную и заверенную печатью направляющего лечебно-профилактического учреждения, с подробными данными о проведенном в учреждении здравоохранения обследовании и лечении, рекомендациями по дальнейшему лечению;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выписку из истории болезни и заключение врачебной клинико-экспертной комиссии - для больных, направленных из стационара;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паспорт гражданина Российской Федерации, дети до 14 лет - свидетельство о рождении, согласие родителей на направление ребенка в санаторий;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анализ на энтеробиоз;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заключение врача-дерматолога об отсутствии заразных заболеваний кожи;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справку врача-педиатра или врача-эпидемиолога об отсутствии контакта ребенка с инфекционными больными по местожительству, в детском саду или школе.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Ведение первичной медицинской отчетно-учетной документации (санаторно-курортная книжка): своевременное внесение сведений о состоянии пациента, результатах обследования, оказанных медицинских услугах.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Допуск в учреждение посетителей по расписанию, утвержденному главным врачом (за исключением дней карантина).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учреждении в течение рабочего дня обеспечивается проведение консультаций (в том числе по телефону) по вопросам устройства в учреждение.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потребителями государственной услуги могут направляться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 прием, регистрация, рассмотрение письменных предложений, заявлений, жалоб граждан и организаций, подготовка в месячный срок ответов на них.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176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за оказанием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санаторно-оздоровительной</w:t>
      </w:r>
    </w:p>
    <w:p w:rsidR="0042541F" w:rsidRDefault="0042541F" w:rsidP="0042541F">
      <w:pPr>
        <w:pStyle w:val="ConsPlusTitle"/>
        <w:jc w:val="center"/>
      </w:pPr>
      <w:r>
        <w:t>помощи больным туберкулезом"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санаторно-оздоровительной</w:t>
      </w:r>
    </w:p>
    <w:p w:rsidR="0042541F" w:rsidRDefault="0042541F" w:rsidP="0042541F">
      <w:pPr>
        <w:pStyle w:val="ConsPlusTitle"/>
        <w:jc w:val="center"/>
      </w:pPr>
      <w:r>
        <w:t>помощи больным туберкулезом"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"Оказание специализированной санаторно-оздоровительной помощи больным туберкулезом" (далее - государственная услуга) являются граждане Российской Федерации, проживающие на территории Оренбургской области больные туберкулезом и нуждающиеся в санаторно-курортном лечении.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оздоровление, реабилитация больных (детей и взрослых), страдающих туберкулезом.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специализированной санаторно-оздоровительной помощи: предоставляется в специализированных санаторно-курортных или других оздоровительных учреждениях (далее - санатории), прием пациентов осуществляется по направлению врачей-специалистов учреждений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443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both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лиц, получивших услуги по санаторно-курортному лечению, из числа лиц, имеющих право на санаторно-курортное лечение в туберкулезном санатории (%)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087120" cy="469265"/>
                  <wp:effectExtent l="0" t="0" r="0" b="0"/>
                  <wp:docPr id="4" name="Рисунок 4" descr="base_23942_57948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42_57948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П</w:t>
            </w:r>
            <w:r>
              <w:rPr>
                <w:vertAlign w:val="subscript"/>
              </w:rPr>
              <w:t>ск</w:t>
            </w:r>
            <w:r>
              <w:t xml:space="preserve"> - число лиц, которым было предоставлено санаторно-курортное лечение в санатории;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</w:t>
            </w:r>
            <w:r>
              <w:rPr>
                <w:vertAlign w:val="subscript"/>
              </w:rPr>
              <w:t>з</w:t>
            </w:r>
            <w:r>
              <w:t xml:space="preserve"> - число лиц, имеющих право на санаторно-курортное лечение в санатории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формы N 44, N 45, утвержденные приказом Минздравмедпрома России от 26.08.1994 N 182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Коэффициент занятости койки (%)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343025" cy="494030"/>
                  <wp:effectExtent l="0" t="0" r="0" b="0"/>
                  <wp:docPr id="5" name="Рисунок 5" descr="base_23942_57948_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42_57948_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Ч</w:t>
            </w:r>
            <w:r>
              <w:rPr>
                <w:vertAlign w:val="subscript"/>
              </w:rPr>
              <w:t>кд</w:t>
            </w:r>
            <w:r>
              <w:t xml:space="preserve"> - число койко-дней, фактически проведенных в санатории;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Ч</w:t>
            </w:r>
            <w:r>
              <w:rPr>
                <w:vertAlign w:val="subscript"/>
              </w:rPr>
              <w:t>к</w:t>
            </w:r>
            <w:r>
              <w:t xml:space="preserve"> - число среднегодовых коек в санатории;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Д</w:t>
            </w:r>
            <w:r>
              <w:rPr>
                <w:vertAlign w:val="subscript"/>
              </w:rPr>
              <w:t>н</w:t>
            </w:r>
            <w:r>
              <w:t xml:space="preserve"> - число дней в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формы N 44, N 45, утвержденные приказом Минздравмедпрома России от 26.08.1994 N 182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получателей, удовлетворенных качеством и доступностью услуг учреждения (%)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457960" cy="445135"/>
                  <wp:effectExtent l="0" t="0" r="0" b="0"/>
                  <wp:docPr id="6" name="Рисунок 6" descr="base_23942_57948_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42_57948_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к</w:t>
            </w:r>
            <w:r>
              <w:t xml:space="preserve"> - число опрошенных, удовлетворенных качеством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число опрошенных, удовлетворенных доступностью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опрошенных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по результатам опросов получателей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Процент обоснованных жалоб получателей, по которым приняты меры (%)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078865" cy="428625"/>
                  <wp:effectExtent l="0" t="0" r="0" b="0"/>
                  <wp:docPr id="7" name="Рисунок 7" descr="base_23942_57948_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42_57948_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обоснованных жалоб поступивших в отчетном периоде в учреждение и/или министерство здравоохранения и социального развития Оренбургской области, по которым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обоснованных жалоб получателей, поступивших в отчетном периоде в учреждение и/или министерство здравоохранения и социального развития Оренбургской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на основании анализа жалоб получателей и сведений о принятых по ним мерах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81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2" w:history="1">
        <w:r>
          <w:rPr>
            <w:rStyle w:val="a3"/>
            <w:u w:val="none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3" w:history="1">
        <w:r>
          <w:rPr>
            <w:rStyle w:val="a3"/>
            <w:u w:val="none"/>
          </w:rPr>
          <w:t>закон</w:t>
        </w:r>
      </w:hyperlink>
      <w:r>
        <w:t xml:space="preserve"> от 23 февраля 1995 года N 26-ФЗ "О природных лечебных ресурсах, лечебно-оздоровительных местностях и курортах";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4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5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6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87" w:history="1">
        <w:r>
          <w:rPr>
            <w:rStyle w:val="a3"/>
            <w:u w:val="none"/>
          </w:rPr>
          <w:t>Постановление</w:t>
        </w:r>
      </w:hyperlink>
      <w:r>
        <w:t xml:space="preserve"> Госгортехнадзора Российской Федерации от 6 июня 2003 года N 72 "Об утверждении "Правил разработки и охраны месторождений минеральных вод и лечебных грязей";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88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ТПМУ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21 марта 2003 года N 109 "О совершенствовании противотуберкулезных мероприятий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89" w:history="1">
        <w:r>
          <w:rPr>
            <w:rStyle w:val="a3"/>
            <w:u w:val="none"/>
          </w:rPr>
          <w:t>приказ</w:t>
        </w:r>
      </w:hyperlink>
      <w:r>
        <w:t xml:space="preserve"> Минздрава России от 5 августа 2003 года N 330 "О мерах по совершенствованию лечебного питания в лечебно-профилактических учреждениях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90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91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22 ноября 2004 года N 256 "О порядке медицинского отбора и направления больных на санаторно-курортное лечение";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92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93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года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194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27 марта 2009 года N 138н "О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Минздравсоцразвития России";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20 февраля 2007 года N 198 "Об утверждении табеля оснащения медицинским оборудованием областных больниц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19 февраля 2007 года N 193 "Об утверждении табеля оснащения медицинским оборудованием противотуберкулезных учреждений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195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утверждено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196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Минздравсоцразвития России от 22 ноября 2004 года N 209 "Об утверждении стандарта санаторно-курортной помощи больным злокачественными новообразованиями лимфоидной, кроветворной и родственной им тканей";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210 "Об утверждении стандарта санаторно-курортной помощи больным мочекаменной болезнью и другими болезнями мочевой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211 "Об утверждении стандарта санаторно-курортной помощи больным с болезнями вен";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212 "Об утверждении стандарта санаторно-курортной помощи больным с болезнями органов дыхания";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213 "Об утверждении стандарта санаторно-курортной помощи больным детским церебральным параличом";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215 "Об утверждении стандарта санаторно-курортной помощи больным с болезнями глаза и его придаточного аппарата";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216 "Об утверждении стандарта санаторно-курортной помощи больным с болезнями мужских половых органов";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217 "Об утверждении стандарта санаторно-курортной помощи больным с воспалительными болезнями центральной нервной системы";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218 "Об утверждении стандарта санаторно-курортной помощи больным с болезнями женских тазовых органов, невоспалительными болезнями женских половых органов";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219 "Об утверждении стандарта санаторно-курортной помощи больным с болезнями крови, кроветворных органов и отдельными нарушениями, вовлекающими иммунный механизм";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220 "Об утверждении стандарта санаторно-курортной помощи больным сахарным диабетом";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224 "Об утверждении стандарта санаторно-курортной помощи больным с болезнями щитовидной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225 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Минздравсоцразвития России от 22 ноября 2004 года N 226 "Об утверждении </w:t>
      </w:r>
      <w:r>
        <w:lastRenderedPageBreak/>
        <w:t>стандарта санаторно-курортной помощи больным гломерулярными болезнями, тубулоинтерстициальными болезнями почек";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22 ноября 2004 года N 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274 "Об утверждении стандарта санаторно-курортной помощи больным с заболеваниями и последствиями травм спинного и головного мозга";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275 "Об утверждении стандарта санаторно-курортной помощи больным с болезнями уха и сосцевидного отростка, верхних дыхательных путей";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276 "Об утверждении стандарта санаторно-курортной помощи больным с цереброваскулярными болезнями";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23 ноября 2004 года N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4. Действия по оказанию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прием и размещение больных;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содействие в адаптации детей в коллективе;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лечебные и оздоровительные мероприятия в соответствии с утвержденными стандартами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организация рационального, в том числе диетического, питания;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воспитание, организация обучения и досуга детей.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Выполнение лечебных и оздоровительных процедур осуществляется с участием среднего медицинского персонала и уходом со стороны младшего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санаторий размещается в специально предназначенном либо приспособленном здании (помещении);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обеспечено телефонной связью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санатории имеются следующие помещения: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жилые помещения (из расчета не менее 7 кв. м на 1-го проживающего);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игровые комнаты;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приготовления и приема пищи;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осуществления лечебных, профилактических и реабилитационных мероприятий;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изолятор;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культурно-бытового обслуживания (актовый зал, библиотека);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занятия лечебной физкультурой; административно-хозяйственные помещения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Прилегающая территория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прилегающая территория огорожена, озеленена и имеет площадки для отдыха, оборудованные скамейками, беседками, столами, имеются оборудованные физкультурные площадки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Предметы и оборудование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санатории имеются: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 xml:space="preserve">исправная мебель и бытовое оборудование в соответствии с </w:t>
            </w:r>
            <w:r>
              <w:lastRenderedPageBreak/>
              <w:t>численностью обслуживаемых пациентов;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спортивный инвентарь, книги;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необходимый мягкий инвентарь в соответствии с табелем оснащения мягким инвентарем;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телевизоры (не менее одного на этаж);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оборудование для проведения профилактических и реабилитационных мероприятий;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оборудование пищевого блока,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прачечное оборудование;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столовая посуда и столовые приборы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Автомобильный транспорт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санаторий обеспечен автомобильным транспортом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соответствии с установленными нормами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Информатизация и компьютеризация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менее двух рабочих мест сотрудников оборудовано персональными компьютерами, из них одно рабочее место подключено к сети Интернет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санатория, соответствующий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санатория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Криминальная </w:t>
            </w:r>
            <w:r>
              <w:lastRenderedPageBreak/>
              <w:t>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 xml:space="preserve">установлена кнопка экстренного вызова милиции, обеспечена </w:t>
            </w:r>
            <w:r>
              <w:lastRenderedPageBreak/>
              <w:t>круглосуточная охрана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Пожарная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санаторий оборудован и укомплектован: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установками автоматической пожарной сигнализации;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Очередь для направления в учреждение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срок прохождения очереди для направления в санаторий - не более 1 месяца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Телефонные консультации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санатории в течение рабочего дня обеспечивается проведение консультаций (в том числе по телефону) по вопросам устройства в санаторий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Особые требования к организации работы учреждения: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Организация питания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санатории предоставляется питание, в том числе диетическое, в соответствии с физиологическими потребностями в зависимости от возраста пациентов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Организация досуга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ежемесячно для детей организуется не менее 4 досуговых мероприятий (праздников, концертов, выставок и т.п.)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Должностной состав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штате санатория предусмотрены должности социальных и медицинских работников, психологов, педагогов, воспитателей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Укомплектованность </w:t>
            </w:r>
            <w:r>
              <w:lastRenderedPageBreak/>
              <w:t>штата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100 % по занятым должностям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Образовательный уровень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санатория должен быть укомплектован врачами и средними медицинскими работниками, имеющими сертификат специалиста, подготовку согласно действующему законодательству;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педагогические работники имеют специальное образование либо специальную подготовку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Профессиональная переподготовка и повышение квалификации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Навыки работы с персональным компьютером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административно-управленческий персонал санатория и медицинские работники, занимающиеся медицинской статистикой;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 менее 20 %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10.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предоставляется получателям услуг (законным представителям) санатория по их требованию;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отзывы и предложения рассматриваются еженедельно с принятием при необходимости соответствующих мер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Опросы получателей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регулярное проведение опросов получателей услуг (законных представителей) с целью выявления их мнения относительно качества и доступности предоставляемых услуг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санатория (учредитель санатория, наименование санатория, место его нахождения (адрес) размещается у центрального входа в санаторий.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Внутри помещений санатория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санатория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санаториев оказывающих государственную услугу,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Государственная услуга оказывается в целях оздоровления, реабилитации больных (детей и взрослых), страдающих туберкулезом, в условиях специализированных санаторно-курортных или других оздоровительных учреждениях.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Прием и выписка больных в санаторно-курортном учреждении производятся в сроки, предусмотренные в санаторно-курортных путевках.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временном направлении пациента из санатория в лечебное учреждение с последующим возвращением в учреждение санаторно-курортного профиля разрешается принимать его на оставшийся срок, оформив приказом по санаторию.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рамках оказания государственной услуги выполняются диагностические, лечебные, реабилитационные мероприятия в соответствии с утвержденными стандартами медицинской помощи, профилем заболевания и фазой его течения.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Осуществление реабилитационно-оздоровительных процедур выполняется с участием среднего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Динамическое наблюдение пациента лечащим врачом санатория в период санаторно-курортного лечения.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Контроль лечения осуществляется заведующим отделением (заместителем главного врача (директора) по лечебной работе).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Осмотр пациента при наличии показаний производится заведующим отделением (заместителем главного врача (директора) по лечебной работе) в течение всего периода лечения.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Консультация специалистами других учреждений здравоохранения Оренбургской области осуществляется при наличии медицинских показаний.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В учреждении предоставляется полноценное и рациональное питание, в том числе </w:t>
      </w:r>
      <w:r>
        <w:lastRenderedPageBreak/>
        <w:t>диетическое, в соответствии с физиологическими потребностями и соответствующее характеру и тяжести заболевания.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Витаминное и медикаментозное лечение.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Лечение сопутствующих заболеваний всеми доступными в санаторных условиях методами.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Для получения государственной услуги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получатель услуги (или его законный представитель) предъявляет следующие документы: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санаторно-курортную карту, заполненную и заверенную печатью направляющего лечебно-профилактического учреждения, с подробными данными о проведенном в учреждении здравоохранения обследовании и лечении, рекомендациями по дальнейшему лечению;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больные, направленные в санаторий из стационара, - выписку из истории болезни и заключение врачебной клинико-экспертной комиссии;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паспорт гражданина Российской Федерации, дети до 14 лет - свидетельство о рождении и согласие родителей на направление ребенка в санаторий;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страховое свидетельство государственного пенсионного страхования (СНИЛС) (для льготных категорий граждан);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дополнительно для детей анализ на энтеробиоз, заключение врача-дерматолога об отсутствии заразных заболеваний кожи, справку врача-педиатра или врача-эпидемиолога об отсутствии контакта ребенка с инфекционными больными по местожительству, в детском саду или школе.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Ведение первичной медицинской отчетно-учетной документации (санаторно-курортная книжка): своевременное внесение сведений о состоянии пациента, результатах обследования, оказанных медицинских услугах.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Допуск в санаторий посетителей осуществляется по расписанию, утвержденному главным врачом (директором) (за исключением дней карантина).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санатории в течение рабочего дня обеспечивается проведение консультаций (в том числе по телефону) по вопросам устройства в санаторий.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получатели государственной услуги могут направлять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прием и регистрация письменных обращений граждан;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объективное, всестороннее и своевременное рассмотрение обращения;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подготовка и выдача письменного ответа по существу поставленных в обращении вопросов.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197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оказания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медицинской помощи</w:t>
      </w:r>
    </w:p>
    <w:p w:rsidR="0042541F" w:rsidRDefault="0042541F" w:rsidP="0042541F">
      <w:pPr>
        <w:pStyle w:val="ConsPlusTitle"/>
        <w:jc w:val="center"/>
      </w:pPr>
      <w:r>
        <w:t>по профилактике и борьбе со СПИДом</w:t>
      </w:r>
    </w:p>
    <w:p w:rsidR="0042541F" w:rsidRDefault="0042541F" w:rsidP="0042541F">
      <w:pPr>
        <w:pStyle w:val="ConsPlusTitle"/>
        <w:jc w:val="center"/>
      </w:pPr>
      <w:r>
        <w:t>и инфекционными заболеваниями"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специализированной медицинской помощи</w:t>
      </w:r>
    </w:p>
    <w:p w:rsidR="0042541F" w:rsidRDefault="0042541F" w:rsidP="0042541F">
      <w:pPr>
        <w:pStyle w:val="ConsPlusTitle"/>
        <w:jc w:val="center"/>
      </w:pPr>
      <w:r>
        <w:t>по профилактике и борьбе со СПИДом</w:t>
      </w:r>
    </w:p>
    <w:p w:rsidR="0042541F" w:rsidRDefault="0042541F" w:rsidP="0042541F">
      <w:pPr>
        <w:pStyle w:val="ConsPlusTitle"/>
        <w:jc w:val="center"/>
      </w:pPr>
      <w:r>
        <w:t>и инфекционными заболеваниями"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"Оказание специализированной медицинской помощи по профилактике и борьбе со СПИДом и инфекционными заболеваниями" (далее - государственная услуга) являются граждане Российской Федерации, проживающие на территории Оренбургской области и нуждающиеся в оказании специализированной медицинской помощи при заболеваниях, требующих специальных методов диагностики, лечения и использования сложных медицинских технологий, которым не требуется круглосуточное наблюдение.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координация, организация и осуществление профилактических, противоэпидемиологических, диагностических, лечебных и других мероприятий, направленных на и предупреждение распространения ВИЧ и связанных с ним заболеваний, а также на снижение уровня негативных последствий, вызванных распространением ВИЧ-инфекции на подведомственной центру территории.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Условия и порядок оказания специализированной медицинской помощи по профилактике и борьбе со СПИДом и инфекционными заболеваниями: предоставляется в специализированных </w:t>
      </w:r>
      <w:r>
        <w:lastRenderedPageBreak/>
        <w:t>учреждениях (центрах) в виде профилактической, диагностической и лечебной медицинской помощи.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5"/>
        <w:gridCol w:w="7597"/>
        <w:gridCol w:w="2970"/>
      </w:tblGrid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Заболеваемость (показатель интенсивности эпидемического процесса, характеризует частоту появления новых случаев заболевания в популяции)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отношение числа случаев ВИЧ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 среднегодовой численности населения Оренбургской области: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878330" cy="428625"/>
                  <wp:effectExtent l="0" t="0" r="0" b="0"/>
                  <wp:docPr id="8" name="Рисунок 8" descr="base_23942_57948_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42_57948_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З</w:t>
            </w:r>
            <w:r>
              <w:rPr>
                <w:vertAlign w:val="subscript"/>
              </w:rPr>
              <w:t>вич</w:t>
            </w:r>
            <w:r>
              <w:t xml:space="preserve"> - показатель заболеваемости;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Ч</w:t>
            </w:r>
            <w:r>
              <w:rPr>
                <w:vertAlign w:val="subscript"/>
              </w:rPr>
              <w:t>вич</w:t>
            </w:r>
            <w:r>
              <w:t xml:space="preserve"> - число впервые выявленных случаев заболевания;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 - среднегодовая численность населения Оренбургской области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форма N 4, утвержденная Постановлением Госкомстата России от 05.05.99 N 30; форма N 61, утвержденная Постановлением Росстата от 09.11.2008 N 1; </w:t>
            </w:r>
            <w:hyperlink r:id="rId199" w:history="1">
              <w:r>
                <w:rPr>
                  <w:rStyle w:val="a3"/>
                  <w:u w:val="none"/>
                </w:rPr>
                <w:t>формы N 1</w:t>
              </w:r>
            </w:hyperlink>
            <w:r>
              <w:t xml:space="preserve">, </w:t>
            </w:r>
            <w:hyperlink r:id="rId200" w:history="1">
              <w:r>
                <w:rPr>
                  <w:rStyle w:val="a3"/>
                  <w:u w:val="none"/>
                </w:rPr>
                <w:t>N 2</w:t>
              </w:r>
            </w:hyperlink>
            <w:r>
              <w:t>, утвержденные приказом Росстата от 26.12.2008 N 326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Пораженность (отражает суммарную совокупность населения, страдающего заболеванием)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отношение количества лиц, живущих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 ВИЧ к среднегодовой численности населения Оренбургской области: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886585" cy="428625"/>
                  <wp:effectExtent l="0" t="0" r="0" b="0"/>
                  <wp:docPr id="9" name="Рисунок 9" descr="base_23942_57948_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942_57948_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П</w:t>
            </w:r>
            <w:r>
              <w:rPr>
                <w:vertAlign w:val="subscript"/>
              </w:rPr>
              <w:t>вич</w:t>
            </w:r>
            <w:r>
              <w:t xml:space="preserve"> - показатель пораженности ВИЧ;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вич</w:t>
            </w:r>
            <w:r>
              <w:t xml:space="preserve"> - количество больных ВИЧ, зарегистрированных на конец отчетного периода;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 - среднегодовая численность населения Оренбургской области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13, утвержденная приказом Росстата от 28.01.99 N 12; формы N 11, N 32, утвержденные Постановлением Госкомстата России 29.06.99 N 49; форма N 61, утвержденная Постановлением Росстата от 09.11.2008 N 1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Летальность (показатель эффективности мероприятий по лечению, уходу, диспансерному </w:t>
            </w:r>
            <w:r>
              <w:lastRenderedPageBreak/>
              <w:t>наблюдению и своевременной диагностике заболеваний)(%)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отношение числа умерших от ВИЧ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 числу больных ВИЧ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Оренбургской области: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11350" cy="469265"/>
                  <wp:effectExtent l="0" t="0" r="0" b="0"/>
                  <wp:docPr id="10" name="Рисунок 10" descr="base_23942_57948_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942_57948_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Л</w:t>
            </w:r>
            <w:r>
              <w:rPr>
                <w:vertAlign w:val="subscript"/>
              </w:rPr>
              <w:t>вич</w:t>
            </w:r>
            <w:r>
              <w:t xml:space="preserve"> - показатель летальности;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</w:t>
            </w:r>
            <w:r>
              <w:rPr>
                <w:vertAlign w:val="subscript"/>
              </w:rPr>
              <w:t>вич</w:t>
            </w:r>
            <w:r>
              <w:t xml:space="preserve"> - число умерших от ВИЧ за отчетный период;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вич</w:t>
            </w:r>
            <w:r>
              <w:t xml:space="preserve"> - количество больных ВИЧ, зарегистрированных на конец отчетного периода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форма N 61, утвержденная Постановлением Росстата от 09.11.2008 N 1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Смертность (в том числе младенческая (дети, не достигнувшие 1 года), перинатальная (дети, умершие в течение 1-й недели после рождения)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отношение числа умерших от ВИЧ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 среднегодовой численности населения Оренбургской области: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894840" cy="428625"/>
                  <wp:effectExtent l="0" t="0" r="0" b="0"/>
                  <wp:docPr id="11" name="Рисунок 11" descr="base_23942_57948_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942_57948_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С</w:t>
            </w:r>
            <w:r>
              <w:rPr>
                <w:vertAlign w:val="subscript"/>
              </w:rPr>
              <w:t>вич</w:t>
            </w:r>
            <w:r>
              <w:t xml:space="preserve"> - показатель смертности;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</w:t>
            </w:r>
            <w:r>
              <w:rPr>
                <w:vertAlign w:val="subscript"/>
              </w:rPr>
              <w:t>вич</w:t>
            </w:r>
            <w:r>
              <w:t xml:space="preserve"> - число умерших от ВИЧ за отчетный период;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 - среднегодовая численность населения Оренбургской области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13, утвержденная приказом Росстата от 28.01.99 N 12; форма N 32, утвержденная Постановлением Госкомстата России от 29.06.99 N 49; форма N 61, утвержденная Постановлением Росстата от 09.11.2008 N 1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Поведенческие показатели (пропорция инфицированных различными путями передачи)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отношение числа ВИЧ-инфицированных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 определенным путем передачи к числу ВИЧ-инфицированных с известными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путями передачи инфекции: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Ч (опред. путь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вич передачи)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3295015" cy="469265"/>
                  <wp:effectExtent l="0" t="0" r="0" b="0"/>
                  <wp:docPr id="12" name="Рисунок 12" descr="base_23942_57948_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942_57948_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Д</w:t>
            </w:r>
            <w:r>
              <w:rPr>
                <w:vertAlign w:val="subscript"/>
              </w:rPr>
              <w:t>вич</w:t>
            </w:r>
            <w:r>
              <w:t xml:space="preserve"> - доля зараженных одним из путей передачи ВИЧ-инфекции;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Чвич(опред. путь передачи) - число впервые выявленных инфицированных ВИЧ, зараженных определенным путем передачи ВИЧ-инфекции;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Чвич(извест. пути передачи) - число впервые выявленных инфицированных ВИЧ за тот же период с известными путями передачи ВИЧ-инфекции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результаты специальных поведенческих исследований, эпидемиологических расследований случаев ВИЧ-инфекции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Индикаторы профилактики (охват химиопрофилактикой)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отношение ВИЧ-инфицированных беременных к числу ВИЧ-инфицированных родильниц: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812290" cy="469265"/>
                  <wp:effectExtent l="0" t="0" r="0" b="0"/>
                  <wp:docPr id="13" name="Рисунок 13" descr="base_23942_57948_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942_57948_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вич</w:t>
            </w:r>
            <w:r>
              <w:t xml:space="preserve"> - охват полным курсом химиопрофилактики беременных ВИЧ-позитивных женщин;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Бер</w:t>
            </w:r>
            <w:r>
              <w:rPr>
                <w:vertAlign w:val="subscript"/>
              </w:rPr>
              <w:t>вич</w:t>
            </w:r>
            <w:r>
              <w:t xml:space="preserve"> - число пар мать-ребенок ВИЧ-инфицированных беременных женщин, получивших полный курс химиопрофилактики на трех этапах (во время беременности, в родах и новорожденному) за последние 12 месяцев;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Р</w:t>
            </w:r>
            <w:r>
              <w:rPr>
                <w:vertAlign w:val="subscript"/>
              </w:rPr>
              <w:t>вич</w:t>
            </w:r>
            <w:r>
              <w:t xml:space="preserve"> - число ВИЧ-инфицированных беременных женщин, закончивших беременность родами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61, утвержденная Постановлением Росстата от 09.11.2008 N 1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Индикаторы лечения (охват антиретровирусной терапией)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отношение количества людей,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получающих антиретровирусную терапию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 количеству нуждающихся: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4192905" cy="518795"/>
                  <wp:effectExtent l="0" t="0" r="0" b="0"/>
                  <wp:docPr id="14" name="Рисунок 14" descr="base_23942_57948_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942_57948_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905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К</w:t>
            </w:r>
            <w:r>
              <w:rPr>
                <w:vertAlign w:val="subscript"/>
              </w:rPr>
              <w:t>арт</w:t>
            </w:r>
            <w:r>
              <w:t xml:space="preserve"> - охват антиретровирусной терапией (включая умерших);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</w:t>
            </w:r>
            <w:r>
              <w:rPr>
                <w:vertAlign w:val="subscript"/>
              </w:rPr>
              <w:t>арт</w:t>
            </w:r>
            <w:r>
              <w:t>(нач.года) + К</w:t>
            </w:r>
            <w:r>
              <w:rPr>
                <w:vertAlign w:val="subscript"/>
              </w:rPr>
              <w:t>арт</w:t>
            </w:r>
            <w:r>
              <w:t>(12 мес.) - К</w:t>
            </w:r>
            <w:r>
              <w:rPr>
                <w:vertAlign w:val="subscript"/>
              </w:rPr>
              <w:t>арт</w:t>
            </w:r>
            <w:r>
              <w:t xml:space="preserve">(конец) - количество людей, которые </w:t>
            </w:r>
            <w:r>
              <w:lastRenderedPageBreak/>
              <w:t>проходят лечение в начале года, плюс количество людей, которые в течение последних 12 месяцев начали лечение, минус количество людей, для которых в течение последних 12 месяцев лечение закончилось;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ЛЖВ</w:t>
            </w:r>
            <w:r>
              <w:rPr>
                <w:vertAlign w:val="subscript"/>
              </w:rPr>
              <w:t>арт</w:t>
            </w:r>
            <w:r>
              <w:t xml:space="preserve"> - число ЛЖВ, нуждающихся в антиретровирусной терапии, среди состоящих на диспансерном наблюдении ЛЖВС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форма N 61, утвержденная Постановлением Росстата от 09.11.2008 N 1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Охват диспансерным наблюдением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отношение официально зарегистрированных ЛЖВС,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обследованных за последние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12 месяцев к общему количеству ЛЖВС: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2520950" cy="445135"/>
                  <wp:effectExtent l="0" t="0" r="0" b="0"/>
                  <wp:docPr id="15" name="Рисунок 15" descr="base_23942_57948_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942_57948_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4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ЛЖВС</w:t>
            </w:r>
            <w:r>
              <w:rPr>
                <w:vertAlign w:val="subscript"/>
              </w:rPr>
              <w:t>дисп</w:t>
            </w:r>
            <w:r>
              <w:t xml:space="preserve"> - охват диспансерным наблюдением ЛЖВС;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ЛЖВС</w:t>
            </w:r>
            <w:r>
              <w:rPr>
                <w:vertAlign w:val="subscript"/>
              </w:rPr>
              <w:t>обслед</w:t>
            </w:r>
            <w:r>
              <w:t xml:space="preserve"> - официально зарегистрированные ЛЖВС, прошедшие обследование не менее 1 раза за последние 12 месяцев;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ЛЖВС - общее количество зарегистрированных ЛЖВС, проживающих на территории Оренбургской области (исключая умерших и выбывших)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61, утвержденная Постановлением Росстата от 09.11.2008 N 1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Охват диагностикой и лечением сопутствующих заболеваний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отношение числа лиц, получивших диагностическое обследование к числу состоящих на диспансерном учете, нуждающихся в обследовании: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2520950" cy="518795"/>
                  <wp:effectExtent l="0" t="0" r="0" b="0"/>
                  <wp:docPr id="16" name="Рисунок 16" descr="base_23942_57948_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942_57948_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ЛЖВС</w:t>
            </w:r>
            <w:r>
              <w:rPr>
                <w:vertAlign w:val="subscript"/>
              </w:rPr>
              <w:t>д+л(соп.)</w:t>
            </w:r>
            <w:r>
              <w:t xml:space="preserve"> - охват диагностикой и лечением сопутствующих заболеваний;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Ч</w:t>
            </w:r>
            <w:r>
              <w:rPr>
                <w:vertAlign w:val="subscript"/>
              </w:rPr>
              <w:t>д+л</w:t>
            </w:r>
            <w:r>
              <w:t xml:space="preserve"> - число людей, получивших диагностические обследование и лечение при ОЗ и ко-инфекциях за последние 12 месяцев;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Ч</w:t>
            </w:r>
            <w:r>
              <w:rPr>
                <w:vertAlign w:val="subscript"/>
              </w:rPr>
              <w:t>д+л(нужд.)</w:t>
            </w:r>
            <w:r>
              <w:t xml:space="preserve"> - число ЛЖВС, нуждающихся в диагностике и лечении при ОЗ и ко-</w:t>
            </w:r>
            <w:r>
              <w:lastRenderedPageBreak/>
              <w:t>инфекциях, среди находящихся на диспансерном наблюдении в тот же период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 xml:space="preserve">форма N 13, утвержденная приказом Росстата от 28.01.99 N 12; формы N 11, N 32, утвержденные Постановлением Госкомстата России от 29.06.99 N 49; формы N 9, N 34, утвержденные Постановлением Госкомстата России от 10.09.2002 N 175; </w:t>
            </w:r>
            <w:r>
              <w:lastRenderedPageBreak/>
              <w:t>форма N 61, утвержденная Постановлением Росстата от 09.11.2008 N 1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Процент получателей, удовлетворенных качеством и доступностью услуг учреждения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(О</w:t>
            </w:r>
            <w:r>
              <w:rPr>
                <w:vertAlign w:val="subscript"/>
              </w:rPr>
              <w:t>к</w:t>
            </w:r>
            <w:r>
              <w:t xml:space="preserve"> + О</w:t>
            </w:r>
            <w:r>
              <w:rPr>
                <w:vertAlign w:val="subscript"/>
              </w:rPr>
              <w:t>д</w:t>
            </w:r>
            <w:r>
              <w:t>) / 2 x О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к</w:t>
            </w:r>
            <w:r>
              <w:t xml:space="preserve"> - число опрошенных, удовлетворенных качеством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</w:t>
            </w:r>
            <w:r>
              <w:rPr>
                <w:vertAlign w:val="subscript"/>
              </w:rPr>
              <w:t>д</w:t>
            </w:r>
            <w:r>
              <w:t xml:space="preserve"> - число опрошенных, удовлетворенных доступностью услуг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 - общее число опрошенных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по результатам опросов получателей</w:t>
            </w:r>
          </w:p>
        </w:tc>
      </w:tr>
      <w:tr w:rsidR="0042541F" w:rsidTr="0042541F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обоснованных жалоб получателей, по которым приняты меры (%)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обоснованных жалоб получателей, поступивших в отчетном периоде в учреждение здравоохранения или министерство здравоохранения и социального развития Оренбургской области, по которым в отчетном периоде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обоснованных жалоб получателей, поступивших в отчетном периоде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определяется на основании анализа жалоб получателей и сведений о принятых по ним мерах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09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0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11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июля 2006 года N 362/67-IV-ОЗ "Об областной программе "Предупреждение распространения заболевания, вызываемого вирусом иммунодефицита человека (ВИЧ-инфекции), на 2007 - 2010 годы";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12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13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22 декабря 1992 года N 4180-1 "О трансплантации органов и (или) тканей человека";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4" w:history="1">
        <w:r>
          <w:rPr>
            <w:rStyle w:val="a3"/>
            <w:u w:val="none"/>
          </w:rPr>
          <w:t>закон</w:t>
        </w:r>
      </w:hyperlink>
      <w:r>
        <w:t xml:space="preserve"> от 8 января 1998 года N 3-ФЗ "О наркотических средствах и психотропных веществах";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5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6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17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28 февраля 1996 года N 221 "Об 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18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13 октября 1995 года N 1017 "Об утверждении Правил проведения обязательного медицинского освидетельствования на выявление вируса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19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4 сентября 1995 года N 877 "Об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0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25 ноября 1995 года N 1158 "Об утверждении требований к сертификату об отсутствии ВИЧ-инфекции, предъявляемому иностранными гражданами и лицами без гражданства при их обращении за визой на въезд в Российскую Федерацию на срок свыше трех месяцев";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1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10 мая 2007 года N 280 "О федеральной целевой программе "Предупреждение и борьба с социальнозначимыми заболеваниями (2007 - 2011 годы)";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2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1 октября 1998 года N 1141 "Об установлении надбавки за работу в опасных для здоровья условиях труда некоторым категориям военнослужащих и гражданского персонала Вооруженных Сил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3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3 апреля 1996 года N 391 "О порядке предоставления льгот работникам, подвергающимся риску заражения вирусом иммунодефицита человека при исполнении своих служебных обязанностей";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4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20 июня 1997 года N 757 "О государственных единовременных пособиях работникам предприятий, учреждений и организаций государственной и муниципальной систем здравоохранения,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человека, в случае заражения вирусом иммунодефицита человека при исполнении своих служебных обязанностей и членам семей работников указанных категорий в случае их смерти";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5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9 октября 2006 года N 608 "О Правительственной комиссии по вопросам профилактики, диагностики и лечения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6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Российской Федерации от 27 октября 2007 года N 709 "О координационных и совещательных органах, образованных Правительством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7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ТПМУ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8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29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30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года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Оренбургской области от 20 февраля 2007 года N 198 "Об утверждении табеля оснащения медицинским оборудованием областных больниц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 декабря 2005 года N 753 "Об оснащении диагностическим оборудованием амбулаторно-поликлинических и стационарно-поликлинических учреждений муниципальных образований";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231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232" w:history="1">
        <w:r>
          <w:rPr>
            <w:rStyle w:val="a3"/>
            <w:u w:val="none"/>
          </w:rPr>
          <w:t>требования</w:t>
        </w:r>
      </w:hyperlink>
      <w:r>
        <w:t xml:space="preserve"> к устройству и эксплуатации рентгеновских аппаратов и проведению рентгенологических исследований. СанПиН 2.6.1.1192-03;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233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утвержденное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34" w:history="1">
        <w:r>
          <w:rPr>
            <w:rStyle w:val="a3"/>
            <w:u w:val="none"/>
          </w:rPr>
          <w:t>Постановление</w:t>
        </w:r>
      </w:hyperlink>
      <w:r>
        <w:t xml:space="preserve"> Федеральной службы государственной статистики от 9 января 2008 года N 1 "Об утверждении статистического инструментария для организации Минздравсоцразвития России статистического наблюдения за контингентами больных ВИЧ-инфекцией";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Федерального медико-биологического агентства от 14 января 2009 года N 3 "О дополнительных мерах по профилактике ВИЧ-инфекции среди населения, обслуживаемого ФМБА России";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35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5 декабря 2005 года N 757 "О неотложных мерах по организации обеспечения лекарственными препаратами больных ВИЧ-инфекцией";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36" w:history="1">
        <w:r>
          <w:rPr>
            <w:rStyle w:val="a3"/>
            <w:u w:val="none"/>
          </w:rPr>
          <w:t>Постановление</w:t>
        </w:r>
      </w:hyperlink>
      <w:r>
        <w:t xml:space="preserve"> Главного государственного санитарного врача России от 14 декабря 2007 года N 86 "Об организации медицинского освидетельствования иностранных граждан и лиц без гражданства";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Постановление Госкомстата России от 29 июня 1999 года N 49 "Об утверждении годовых форм Федерального государственного статистического наблюдения за заболеваемостью населения, профилактическими прививками и медицинской помощью женщинам и детям";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37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17 сентября 2007 года N 610 "О мерах по организации оказания паллиативной помощи больным ВИЧ-инфекцией";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38" w:history="1">
        <w:r>
          <w:rPr>
            <w:rStyle w:val="a3"/>
            <w:u w:val="none"/>
          </w:rPr>
          <w:t>приказ</w:t>
        </w:r>
      </w:hyperlink>
      <w:r>
        <w:t xml:space="preserve"> ФСКН России от 9 сентября 2005 года N 279 "Об утверждении Инструкции об </w:t>
      </w:r>
      <w:r>
        <w:lastRenderedPageBreak/>
        <w:t>организации работы по предупреждению распространения в органах наркоконтроля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39" w:history="1">
        <w:r>
          <w:rPr>
            <w:rStyle w:val="a3"/>
            <w:u w:val="none"/>
          </w:rPr>
          <w:t>приказ</w:t>
        </w:r>
      </w:hyperlink>
      <w:r>
        <w:t xml:space="preserve"> Минздрава России от 19 декабря 2003 года N 606 "Об утверждении Инструкции по профилактике передачи ВИЧ-инфекции от матери ребенку и образца информированного согласия на проведение химиопрофилактики ВИЧ";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"Анализ эпидемиологической ситуации по ВИЧ-инфекции и сопутствующим заболеваниям (туберкулез, ИППП, гепатиты)" (утв. Минздравсоцразвития России 20.09.2007 N 6964-РХ);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"Мониторинг и оценка эффективности мероприятий по профилактике и лечению ВИЧ-инфекции" (утв. Минздравсоцразвития России 20.09.2007 N 6965-РХ);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"О деятельности Центров по профилактике и борьбе со СПИД и инфекционными заболеваниями" (утв. Минздравсоцразвития России 06.08.2007 N 5957-РХ);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"Организация межведомственного взаимодействия по программам профилактики и лечения ВИЧ-инфекции, сопутствующих заболеваний (туберкулез, инфекции, передаваемые половым путем, гепатиты, наркомании)" (утв. Минздравсоцразвития России 20.04.2007 N 3212-РХ);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"Организация профилактики ВИЧ-инфекции среди различных групп населения" (утв. Минздравсоцразвития России 20.12.2006 N 6834-РХ);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"Учет, хранение и использование препаратов для лечения больных ВИЧ-инфекцией в медицинских организациях" (утв. Минздравсоцразвития России 06.08.2007 N 5959-РХ);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"Определение потребности в препаратах для лечения больных ВИЧ-инфекцией" (утв. Минздравсоцразвития России 06.08.2007 N 5953-РХ);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методические рекомендации по вопросам профилактики и лечения вторичных заболеваний у взрослых и подростков, больных ВИЧ-инфекцией (утв. Минздравсоцразвития России 29.12.2006 N 7128-РХ);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Минздравсоцразвития России от 20 июня 2007 года N 4892-ВС "О профилактике перинатальной передачи ВИЧ-инфекции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Роспотребнадзора от 31 октября 2005 года N 0100/9269-05-25 "О мерах по устранению недостатков в организации лечения пациентов с ВИЧ-инфекцией";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Минздравсоцразвития России от 28 августа 2006 года N 4614-ВС "Об организации медико-социальной помощи ВИЧ-инфицированным беременным женщинам и рожденным ими детям";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19 октября 2004 года N 166 "О создании Координационного совета по проблемам ВИЧ/СПИД Министерства здравоохранения и социального развития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Постановление Главного государственного санитарного врача России от 9 сентября 2002 года N 28 "Об активизации мероприятий, направленных на противодействие распространению ВИЧ-инфекции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Минздрава России от 7 августа 2000 года N 312 "О совершенствовании </w:t>
      </w:r>
      <w:r>
        <w:lastRenderedPageBreak/>
        <w:t>организационной структуры и деятельности учреждений по профилактике и борьбе со СПИД";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Минздравмедпрома России от 18 апреля 1995 года N 100 "О расширении функций территориальных центров по профилактике и борьбе со СПИД";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Роспотребнадзора от 13 ноября 2006 года N 0100/12065-06-32 "О проведении мероприятий Всемирного дня борьбы со СПИДом";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Минздравмедпрома России от 16 августа 1994 года N 170 "О мерах по совершенствованию профилактики и лечения ВИЧ-инфекции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40" w:history="1">
        <w:r>
          <w:rPr>
            <w:rStyle w:val="a3"/>
            <w:u w:val="none"/>
          </w:rPr>
          <w:t>приказ</w:t>
        </w:r>
      </w:hyperlink>
      <w:r>
        <w:t xml:space="preserve"> Министерства здравоохранения Оренбургской области от 16 апреля 2007 года N 515 "О совершенствовании мер по перинатальной профилактике ВИЧ, медико-социальному сопровождению детей с перинатальным контактом и ВИЧ-инфицированных детей в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Роспотребнадзора от 25 августа 2008 года N 01/9196-8-32 "Об обследовании ВИЧ-инфицированных на вирусную нагрузку и иммунный статус";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Роспотребнадзора от 6 сентября 2007 года N 0100/9097-07-32 "О совершенствовании учета медицинских услуг, оказываемых при ВИЧ-инфекции";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10 апреля 1989 года N 239 "Об организации службы профилактики СПИД в СССР";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документы и разработки ЮНЭЙДС, ВОЗ и других международных организаций системы ООН;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мая 2005 года N 374 "Об утверждении стандарта медицинской помощи детям, больным ВИЧ-инфекцией";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30 мая 2005 года N 375 "Об утверждении стандарта профилактики передачи ВИЧ-инфекции от матери ребенку";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июля 2007 года N 474 "Об утверждении стандарта медицинской помощи больным болезнью, вызванной вирусом иммунодефицита человека (ВИЧ)";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Минздравсоцразвития России от 9 июля 2007 года N 475 "Об утверждении стандарта медицинской помощи больным болезнью, вызванной вирусом иммунодефицита человека (ВИЧ), (при оказании специализированной помощи)";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41" w:history="1">
        <w:r>
          <w:rPr>
            <w:rStyle w:val="a3"/>
            <w:u w:val="none"/>
          </w:rPr>
          <w:t>приказ</w:t>
        </w:r>
      </w:hyperlink>
      <w:r>
        <w:t xml:space="preserve"> министерства здравоохранения Оренбургской области от 11 февраля 2009 года N 274 "О предоставлении медицинской документации на ЛКК территориальных Центров по профилактике и борьбе со СПИД";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42" w:history="1">
        <w:r>
          <w:rPr>
            <w:rStyle w:val="a3"/>
            <w:u w:val="none"/>
          </w:rPr>
          <w:t>приказ</w:t>
        </w:r>
      </w:hyperlink>
      <w:r>
        <w:t xml:space="preserve"> министерства здравоохранения Оренбургской области от 25 марта 2009 года N 696 "Об утверждении регионального стандарта материально-технической базы и табеля оснащения лабораторий, выполняющих диагностику ВИЧ-инфекции".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4. Технология оказания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рамках оказания государственной услуги осуществляются следующие основные действия: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обеспечение федеральных органов исполнительной и законодательной власти, а также субъектов органов исполнительной и законодательной власти Российской Федерации полноценной информацией о ситуации по ВИЧ-инфекции;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информирование получателей услуги о путях распространения ВИЧ и методах предупреждения заражения ВИЧ;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организация работы по обучению методам предупреждения заражения уязвимых к ВИЧ контингентов получателей;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сбор и анализ текущей эпидемиологической информации по ВИЧ-инфекции и сочетанным инфекционным заболеваниям;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проведение эпидемиологического расследования случаев ВИЧ-инфекции;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организация лабораторной диагностики ВИЧ-инфекции и проведение клинико-лабораторного контроля за лечебно-диагностическими мероприятиями;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оказание лечебной помощи ВИЧ-инфицированным лицам;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преодоление социальных последствий распространения ВИЧ-инфекции.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размещается в специально предназначенном здании;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обеспечено телефонной связью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следующие помещения: помещение для регистратуры;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кабинеты врачей;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оказания медицинской помощи;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подраторной диагностики;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централизованных стерилизационных подразделений;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конференц-зал, учебные комнаты;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для хранения медицинской документации, архив;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помещение для хранения медикаментов;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служебные и бытовые помещения;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гардероб для верхней одежды посетителей;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административно-хозяйственные помещения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Предметы и оборудование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исправная мебель, соответствующая мощности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исправное медицинское оборудование (прошедшее поверку в установленном порядке), необходимое для диагностики, лечения и реабилитации больных в соответствии со стандартами медицинской помощи;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медикаменты, изделия медицинского назначения и расходный материал в соответствии с федеральным законодательством;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технологическое оборудование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Автомобильный транспорт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обеспечено автомобильным транспортом в соответствии с установленными нормами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Информатизация и компьютеризация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рабочие места сотрудников, оборудованные персональными компьютерами, не менее одного из которых подключено к сети Интернет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учреждения, соответствующий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Криминальная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установлена кнопка экстренного вызова милиции, обеспечена круглосуточная охрана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Пожарная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и укомплектовано: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установками автоматической пожарной сигнализации;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Режим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здравоохранения работает не менее 9 часов в день;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прием больных врачами-специалистами осуществляется не менее 6 дней в неделю;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телефон доверия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Мощность учреждения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мощность определяется числом посещений в смену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штатная численность сотрудников определяется министерством здравоохранения и социального развития Оренбургской области с учетом численности населения Оренбургской области и числом ВИЧ-позитивных лиц, зарегистрированных в Оренбургской области, в соответствии с нормативной нагрузкой на сотрудников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все медицинские, социальные работники, юристы учреждения здравоохранения имеют специальное профессиональное образование, сертификат по специальности, подготовку согласно действующему законодательству;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штат отделения должен быть укомплектован специалистами (не менее 30 %), имеющими квалификационную категорию не ниже первой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Профессиональная переподготовка и повышение квалификации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Навыки работы с персональным компьютером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сотрудники организационно-методического отдела, отдела медико-социальной и правовой помощи, административно-управленческий персонал учреждения и медицинские работники, занимающиеся вводом персонифицированных данных, медицинской статистикой;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 менее 20 %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предоставляется посетителям учреждения по их требованию;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отзывы и предложения рассматриваются еженедельно с принятием при необходимости соответствующих мер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Опросы получателей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регулярное проведение опросов получателей услуг с целью выявления их мнения относительно качества и доступности предоставляемых услуг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 учреждения, наименование учреждения, место его нахождения (адрес)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вестибюле учреждения при регистратуре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графике работы врачей специалистов (номер кабинета, специальность врача, Ф.И.О. врача, день недели, часы приема);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 оказывающих государственную услугу,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Государственная услуга оказывается в целях обследования, лечения и облегчения состояния больных, нуждающихся в специализированной медицинской помощи и круглогодичном наблюдении.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рамках оказания государственной услуги выполняются профилактические, диагностические, лечебные мероприятия в соответствии с утвержденными стандартами медицинской помощи, профилем заболевания и фазой его течения. Осуществление выполнения диагностических и лечебных процедур с участием среднего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Проводится медицинское освидетельствование о наличии или об отсутствии ВИЧ-инфекции с предварительным и последующим консультированием по вопросам профилактики ВИЧ-инфекции (бесплатно). По желанию освидетельствуемого лица добровольное медицинское освидетельствование может быть анонимным. Обязательному медицинскому освидетельствованию подлежат доноры крови, биологических жидкостей, органов и тканей, а также в соответствии с законодательством работники отдельных профессий, лица, находящиеся в местах лишения свободы.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ВИЧ-инфицированным оказываются на общих основаниях все виды медицинской помощи по клиническим показаниям, при этом они пользуются всеми правами, предусмотренными законодательством Российской Федерации об охране здоровья граждан.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Диспансерное наблюдение получателя услуги при выявлении ВИЧ-инфекции или СПИДа в течение всей жизни. Обеспечение пациентов лекарственными средствами.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Консультация специалистами других учреждений здравоохранения Оренбургской области осуществляется при наличии медицинских показаний.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Получение государственной услуги осуществляется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Ведение первичной медицинской отчетно-учетной документации (медицинская карта амбулаторного больного): своевременное внесение сведений о состоянии пациента, результатах обследования, оказанных медицинских услугах.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Преимущественным и первоочередным получением государственной услуги пользуются инвалиды и участники войн.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Оказание помощи в решении правовых, социальных и реабилитационных вопросов в отношении ВИЧ-инфицированных.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получатели государственной услуги могут направлять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прием и регистрация письменных обращений граждан;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объективное, всестороннее и своевременное рассмотрение обращения;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подготовка и выдача письменного ответа по существу поставленных в обращении вопросов.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243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оказания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lastRenderedPageBreak/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медицинской, педагогической и социальной помощи</w:t>
      </w:r>
    </w:p>
    <w:p w:rsidR="0042541F" w:rsidRDefault="0042541F" w:rsidP="0042541F">
      <w:pPr>
        <w:pStyle w:val="ConsPlusTitle"/>
        <w:jc w:val="center"/>
      </w:pPr>
      <w:r>
        <w:t>детям-сиротам и детям, оставшихся без попечения родителей</w:t>
      </w:r>
    </w:p>
    <w:p w:rsidR="0042541F" w:rsidRDefault="0042541F" w:rsidP="0042541F">
      <w:pPr>
        <w:pStyle w:val="ConsPlusTitle"/>
        <w:jc w:val="center"/>
      </w:pPr>
      <w:r>
        <w:t>в домах ребенка"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медицинской, педагогической</w:t>
      </w:r>
    </w:p>
    <w:p w:rsidR="0042541F" w:rsidRDefault="0042541F" w:rsidP="0042541F">
      <w:pPr>
        <w:pStyle w:val="ConsPlusTitle"/>
        <w:jc w:val="center"/>
      </w:pPr>
      <w:r>
        <w:t>и социальной помощи детям-сиротам и детям,</w:t>
      </w:r>
    </w:p>
    <w:p w:rsidR="0042541F" w:rsidRDefault="0042541F" w:rsidP="0042541F">
      <w:pPr>
        <w:pStyle w:val="ConsPlusTitle"/>
        <w:jc w:val="center"/>
      </w:pPr>
      <w:r>
        <w:t>оставшихся без попечения родителей</w:t>
      </w:r>
    </w:p>
    <w:p w:rsidR="0042541F" w:rsidRDefault="0042541F" w:rsidP="0042541F">
      <w:pPr>
        <w:pStyle w:val="ConsPlusTitle"/>
        <w:jc w:val="center"/>
      </w:pPr>
      <w:r>
        <w:t>в домах ребенка"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"Оказание медицинской, педагогической и социальной помощи детям-сиротам и детям, оставшихся без попечения родителей в домах ребенка" (далее - государственная услуга) являются граждане Российской Федерации, проживающие на территории Оренбургской области, дети-сироты и дети, оставшиеся без попечения родителей, до 3-х лет.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1. Цель оказания государственной услуги: медицинская, педагогическая и социальная помощь детям-сиротам и детям, оставшимся без попечения родителей, с рождения до 3-х лет.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государственной услуги: учреждение обеспечивает медицинскую помощь, восстановительное лечение, комплексную медико-психолого-педагогическую реабилитацию детям-сиротам и детям, оставшимся без попечения родителей, из родильных домов, других лечебно-профилактических учреждений, учреждений системы МВД России, семей и т.д. с периода новорожденности до 3 лет.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046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Заболеваемость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А</w:t>
            </w:r>
            <w:r>
              <w:rPr>
                <w:vertAlign w:val="subscript"/>
              </w:rPr>
              <w:t>заб</w:t>
            </w:r>
            <w:r>
              <w:t xml:space="preserve"> / А</w:t>
            </w:r>
            <w:r>
              <w:rPr>
                <w:vertAlign w:val="subscript"/>
              </w:rPr>
              <w:t>пр</w:t>
            </w:r>
            <w:r>
              <w:t xml:space="preserve"> + А</w:t>
            </w:r>
            <w:r>
              <w:rPr>
                <w:vertAlign w:val="subscript"/>
              </w:rPr>
              <w:t>отч</w:t>
            </w:r>
            <w:r>
              <w:t xml:space="preserve"> x 100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А</w:t>
            </w:r>
            <w:r>
              <w:rPr>
                <w:vertAlign w:val="subscript"/>
              </w:rPr>
              <w:t>заб</w:t>
            </w:r>
            <w:r>
              <w:t xml:space="preserve"> - число зарегистрированных заболеваний в отчетном году;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А</w:t>
            </w:r>
            <w:r>
              <w:rPr>
                <w:vertAlign w:val="subscript"/>
              </w:rPr>
              <w:t>пр</w:t>
            </w:r>
            <w:r>
              <w:t xml:space="preserve"> - общее число детей на конец предыдущего года;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А</w:t>
            </w:r>
            <w:r>
              <w:rPr>
                <w:vertAlign w:val="subscript"/>
              </w:rPr>
              <w:t>отч</w:t>
            </w:r>
            <w:r>
              <w:t xml:space="preserve"> - число детей поступивших в отчетном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41, утвержденная Постановлением Госкомстата России от 29.06.1999 N 49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Летальность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/ Б</w:t>
            </w:r>
            <w:r>
              <w:rPr>
                <w:vertAlign w:val="subscript"/>
              </w:rPr>
              <w:t>выб</w:t>
            </w:r>
            <w:r>
              <w:t xml:space="preserve">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- число умерших;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выб</w:t>
            </w:r>
            <w:r>
              <w:t xml:space="preserve"> - общее число больных, выбывших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41, утвержденная Постановлением Госкомстата России от 29.06.1999 N 49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улучшения состояния больного в результате реабилитационного лечения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/ Б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- число пролеченных детей, состояние которых в результате лечения улучшилось;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 - общее число, получивших лечение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41, утвержденная Постановлением Госкомстата России от 29.06.1999 N 49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расхождения клинических и патологоанатомических диагнозов, повлиявших на течение, лечение, исход болезни, по отношению к общему числу вскрытий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/ В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- количество случаев расхождения клинических и патолого-анатомических диагнозов, повлиявших на течение, лечение, исход болезни;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- общее число вскрытий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244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Процент выявленных нарушений по результатам проверок надзорных органов, по которым приняты меры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выявленных нарушений в отчетном периоде, по которым в отчетном периоде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выявленных нарушений в отчетном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акт проверки, предписание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45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46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7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8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9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ТВПМУ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50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21 марта 2003 года N 109 "О совершенствовании противотуберкулезных мероприятий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51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года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52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года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53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254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255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утвержденное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12 марта 1985 года N 280 "О мерах по улучшению медико-санитарного обеспечения детей-сирот и детей, оставшихся без попечения родителей, в домах ребенка, детских домах и школах-интернатах";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19 ноября 1986 года N 1525 "Об утверждении "Положения о доме ребенка" и "Инструкции о порядке приема детей в дом ребенка и выписке из него";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56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2004 года N 310 "Об утверждении карты диспансеризации ребенка";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28 сентября 1993 года N 227 "О совершенствовании системы организации медицинской помощи воспитанникам домов ребенка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24 января 2003 года N 2 "О совершенствовании деятельности дома ребенка";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28 июля 2000 года N 286 "Об утверждении "Медицинской карты ребенка, воспитывающегося в доме ребенка";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августа 1986 года N 1130 "Об утверждении типового табеля оснащения домов ребенка";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Минздрава России от 21 января 2004 года N 2510/492-04-32 "О действующих нормативных и методических документах по гигиене детей и подростков";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решение коллегии Минздрава России "О совершенствовании деятельности органов управления здравоохранением и лечебно-профилактических учреждений Российской Федерации по обеспечению медико-социальной помощи детям раннего возраста, оставшимся без попечения родителей" (протокол от 18 января 2000 года N 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положение о туберкулезном санаторном Доме ребенка для детей с ранними проявлениями туберкулезной инфекции, с малыми и затихающими формами туберкулеза (утв. Минздравом СССР от 21 сентября 1961 года N 04-14/27).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4. Технология оказания государственной услуги осуществляется в соответствии с возрастом, полом, физическим, психическим состоянием и развитием ребенка, с учетом его </w:t>
      </w:r>
      <w:r>
        <w:lastRenderedPageBreak/>
        <w:t>индивидуальности и включает в себя: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комплекс медико-психолого-педагогических коррекционных мероприятий, социальную адаптацию воспитанников;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диагностику отклонений (нарушений) в развитии, их компенсацию и коррекцию;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разработку и осуществление индивидуальных программ реабилитации;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анализ эффективности реабилитации.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Наблюдение воспитанников осуществляется врачом-педиатром. Выполнение лечебных процедур осуществляется с участием среднего медицинского персонала и уходом со стороны младшего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наличии медицинских показаний проводятся консультации специалистами других учреждений здравоохранения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дом ребенка размещается в специально предназначенном либо приспособленном здании (помещении);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обеспечено телефонной связью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доме ребенка имеются следующие помещения: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групповые помещения (игровая комната, спальное помещение, санитарная комната);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изолятор (не менее 10 % от количества мест в доме ребенка);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карантинная группа (не менее 10 % от количества мест в доме ребенка);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кабинеты для старших воспитателей, учителей-дефектологов;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процедурный кабинет;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прививочный кабинет;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физиотерапевтического лечения;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зал для занятий лечебной физкультурой;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зал для занятий физической культурой;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зал для музыкальных занятий;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кабинет психологической разгрузки и социальной адаптации детей;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иные подразделения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Предметы и оборудование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доме ребенка имеется исправная мебель, соответствующая мощности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 xml:space="preserve">учреждение обеспечено исправным медицинским оборудованием, </w:t>
            </w:r>
            <w:r>
              <w:lastRenderedPageBreak/>
              <w:t>прошедшим поверку в установленном порядке, необходимым для диагностики, лечения и реабилитации;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необходимый мягкий инвентарь в соответствии с федеральным законодательством;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учреждение обеспечено столовой посудой и столовыми приборами;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технологическое (кухонное, прачечное и т.п.) оборудование;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холодильники в количестве, соответствующем табелю оснащения;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игрушки и педагогические пособия;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пособия для музыкальных занятий;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игровое оборудование детской площадки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Информатизация и компьютеризация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доме ребенка имеются рабочие места сотрудников, оборудованные персональными компьютерами, не менее одного из которых подключено к сети Интернет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учреждения, соответствующий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Криминальная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установлена кнопка экстренного вызова милиции, обеспечена круглосуточная охрана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Пожарная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и укомплектовано: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установками автоматической пожарной сигнализации;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Достаточность мест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both"/>
            </w:pPr>
            <w:r>
              <w:t>количество мест - в зависимости от количества жителей на территории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учреждения укомплектован 100 % по занятым должностям;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должна быть обеспечена консультативная помощь специалистов, при их отсутствии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должен быть укомплектован, врачами и средними медицинскими работниками, имеющими сертификат по специальности, подготовку согласно действующему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Профессиональная переподготовка и повышение квалификации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Навыки работы с персональным компьютером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административно-управленческий персонал учреждения и медицинские работники, занимающиеся медицинской статистикой;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не менее 20 %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 учреждения, наименование учреждения, место его нахождения (адрес)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вестибюле учреждения при регистратуре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учреждений, оказывающих государственную услугу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Для получения государственной услуги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в дом ребенка принимаются дети с выпиской из истории развития ребенка (медицинской карты стационарного больного) или истории новорожденного, где должны быть отражены данные результаты инструментальных диагностических исследований, сведения о состоянии здоровья родителей, данные о биологическом и генеалогическом анамнезе, справка об отсутствии инфекционных заболеваний.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оказании государственной услуги дети из родильных домов направляются непосредственно в группу, из лечебно-профилактических учреждений, учреждений системы МВД России, из семей - в карантинную группу (или изолятор, при ее отсутствии) на срок 21 день. В карантинной группе проводятся необходимые лечебно-профилактические и педагогические мероприятия с мотивированным обоснованием с последующим переводом в группу. Перемещение ребенка фиксируется с мотивированным обоснованием в медицинской карте ребенка, воспитывающегося в доме ребенка.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учреждении предоставляется питание, в том числе диетическое, в соответствии с физиологическими потребностями и установленным диагнозом.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доме ребенка создается медико-психолого-педагогическая комиссия, возглавляемая главным врачом учреждения, с привлечением специалистов по показаниям. Осмотр осуществляется при поступлении и в эпикризные сроки.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Ведение первичной медицинской отчетно-учетной документации (медицинская карта ребенка, воспитывающегося в доме ребенка): своевременное внесение сведений о состоянии пациента, результатах обследования, оказанных медицинских услугах.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Допуск в учреждение посетителей по расписанию, утвержденному главным врачом (за исключением дней карантина).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Обжалование действий (бездействий) и решений, принимаемых при предоставлении 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государственной услуги могут направляться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 вопросам предоставления государственной услуги осуществляется в соответствии с Федеральным </w:t>
      </w:r>
      <w:hyperlink r:id="rId257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 прием, регистрация, объективное, всестороннее и своевременное рассмотрение письменных обращений граждан, подготовка и выдача письменного ответа по существу поставленных в обращении вопросов.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1"/>
      </w:pPr>
      <w:r>
        <w:t>Стандарт</w:t>
      </w:r>
    </w:p>
    <w:p w:rsidR="0042541F" w:rsidRDefault="0042541F" w:rsidP="0042541F">
      <w:pPr>
        <w:pStyle w:val="ConsPlusTitle"/>
        <w:jc w:val="center"/>
      </w:pPr>
      <w:r>
        <w:t>предоставления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медицинской, педагогической и социальной помощи</w:t>
      </w:r>
    </w:p>
    <w:p w:rsidR="0042541F" w:rsidRDefault="0042541F" w:rsidP="0042541F">
      <w:pPr>
        <w:pStyle w:val="ConsPlusTitle"/>
        <w:jc w:val="center"/>
      </w:pPr>
      <w:r>
        <w:t>в домах ребенка детям-сиротам и детям, оставшихся</w:t>
      </w:r>
    </w:p>
    <w:p w:rsidR="0042541F" w:rsidRDefault="0042541F" w:rsidP="0042541F">
      <w:pPr>
        <w:pStyle w:val="ConsPlusTitle"/>
        <w:jc w:val="center"/>
      </w:pPr>
      <w:r>
        <w:t>без попечения родителей, с дефектами физического</w:t>
      </w:r>
    </w:p>
    <w:p w:rsidR="0042541F" w:rsidRDefault="0042541F" w:rsidP="0042541F">
      <w:pPr>
        <w:pStyle w:val="ConsPlusTitle"/>
        <w:jc w:val="center"/>
      </w:pPr>
      <w:r>
        <w:t>и психического развития"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I. Категория получателей государственной услуги</w:t>
      </w:r>
    </w:p>
    <w:p w:rsidR="0042541F" w:rsidRDefault="0042541F" w:rsidP="0042541F">
      <w:pPr>
        <w:pStyle w:val="ConsPlusTitle"/>
        <w:jc w:val="center"/>
      </w:pPr>
      <w:r>
        <w:t>"Оказание медицинской, педагогической и социальной помощи</w:t>
      </w:r>
    </w:p>
    <w:p w:rsidR="0042541F" w:rsidRDefault="0042541F" w:rsidP="0042541F">
      <w:pPr>
        <w:pStyle w:val="ConsPlusTitle"/>
        <w:jc w:val="center"/>
      </w:pPr>
      <w:r>
        <w:t>в домах ребенка детям-сиротам и детям, оставшихся</w:t>
      </w:r>
    </w:p>
    <w:p w:rsidR="0042541F" w:rsidRDefault="0042541F" w:rsidP="0042541F">
      <w:pPr>
        <w:pStyle w:val="ConsPlusTitle"/>
        <w:jc w:val="center"/>
      </w:pPr>
      <w:r>
        <w:t>без попечения родителей, с дефектами физического</w:t>
      </w:r>
    </w:p>
    <w:p w:rsidR="0042541F" w:rsidRDefault="0042541F" w:rsidP="0042541F">
      <w:pPr>
        <w:pStyle w:val="ConsPlusTitle"/>
        <w:jc w:val="center"/>
      </w:pPr>
      <w:r>
        <w:t>и психического развития"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Получателями государственной услуги "Оказание медицинской, педагогической и социальной помощи в домах ребенка детям-сиротам и детям, оставшихся без попечения родителей, с дефектами физического и психического развития" (далее - государственная услуга) являются граждане Российской Федерации, проживающие на территории Оренбургской области, дети-сироты и дети, оставшиеся без попечения родителей, с дефектами физического и психического развития в возрасте до 4-х лет.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II. Описание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 xml:space="preserve">1. Цель оказания государственной услуги: медицинская, педагогическая и социальная </w:t>
      </w:r>
      <w:r>
        <w:lastRenderedPageBreak/>
        <w:t>помощь детям-сиротам и детям, оставшимся без попечения родителей, с дефектами физического и психического развития с рождения до 4-х лет.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Условия и порядок оказания государственной услуги: учреждение обеспечивает медицинскую помощь, восстановительное лечение, комплексную медико-психолого-педагогическую реабилитацию детям-сиротам и детям, оставшимся без попечения родителей, с дефектами физического и психического развития из родильных домов, других лечебно-профилактических учреждений, учреждений системы МВД России, семей и т.д. с периода новорожденности до 4-х лет.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2. Основные показатели оценки качества оказания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5"/>
        <w:gridCol w:w="5046"/>
        <w:gridCol w:w="3969"/>
      </w:tblGrid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Наименование показателя, единицы измерения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Методика 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Источники информации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Заболеваемость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А</w:t>
            </w:r>
            <w:r>
              <w:rPr>
                <w:vertAlign w:val="subscript"/>
              </w:rPr>
              <w:t>заб</w:t>
            </w:r>
            <w:r>
              <w:t xml:space="preserve"> / А</w:t>
            </w:r>
            <w:r>
              <w:rPr>
                <w:vertAlign w:val="subscript"/>
              </w:rPr>
              <w:t>пр</w:t>
            </w:r>
            <w:r>
              <w:t xml:space="preserve"> + А</w:t>
            </w:r>
            <w:r>
              <w:rPr>
                <w:vertAlign w:val="subscript"/>
              </w:rPr>
              <w:t>отч</w:t>
            </w:r>
            <w:r>
              <w:t xml:space="preserve"> x 100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А</w:t>
            </w:r>
            <w:r>
              <w:rPr>
                <w:vertAlign w:val="subscript"/>
              </w:rPr>
              <w:t>заб</w:t>
            </w:r>
            <w:r>
              <w:t xml:space="preserve"> - число зарегистрированных заболеваний в отчетном году;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А</w:t>
            </w:r>
            <w:r>
              <w:rPr>
                <w:vertAlign w:val="subscript"/>
              </w:rPr>
              <w:t>пр</w:t>
            </w:r>
            <w:r>
              <w:t xml:space="preserve"> - общее число детей на конец предыдущего года;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А</w:t>
            </w:r>
            <w:r>
              <w:rPr>
                <w:vertAlign w:val="subscript"/>
              </w:rPr>
              <w:t>отч</w:t>
            </w:r>
            <w:r>
              <w:t xml:space="preserve"> - число детей поступивших в отчетном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41, утвержденная Постановлением Госкомстата России от 29.06.1999 N 49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Летальность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/ Б</w:t>
            </w:r>
            <w:r>
              <w:rPr>
                <w:vertAlign w:val="subscript"/>
              </w:rPr>
              <w:t>выб</w:t>
            </w:r>
            <w:r>
              <w:t xml:space="preserve">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ум</w:t>
            </w:r>
            <w:r>
              <w:t xml:space="preserve"> - число умерших;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выб</w:t>
            </w:r>
            <w:r>
              <w:t xml:space="preserve"> - общее число больных, выбывших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41, утвержденная Постановлением Госкомстата России от 29.06.1999 N 49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улучшения состояния больного в результате реабилитационного лечения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/ Б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Б</w:t>
            </w:r>
            <w:r>
              <w:rPr>
                <w:vertAlign w:val="subscript"/>
              </w:rPr>
              <w:t>у</w:t>
            </w:r>
            <w:r>
              <w:t xml:space="preserve"> - число пролеченных детей, состояние которых в результате лечения улучшилось;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Б - общее число, получивших лечение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форма N 41, утвержденная Постановлением Госкомстата России от 29.06.1999 N 49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Процент случаев расхождения клинических и патологоанатомических диагнозов, повлиявших на течение, лечение, исход болезни, по отношению к общему числу вскрытий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/ В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В</w:t>
            </w:r>
            <w:r>
              <w:rPr>
                <w:vertAlign w:val="subscript"/>
              </w:rPr>
              <w:t>р</w:t>
            </w:r>
            <w:r>
              <w:t xml:space="preserve"> - количество случаев расхождения клинических и патолого-анатомических диагнозов, повлиявших на течение, лечение, исход болезни;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- общее число вскрытий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hyperlink r:id="rId258" w:history="1">
              <w:r>
                <w:rPr>
                  <w:rStyle w:val="a3"/>
                  <w:u w:val="none"/>
                </w:rPr>
                <w:t>форма N 066/у-02</w:t>
              </w:r>
            </w:hyperlink>
            <w:r>
              <w:t>, утвержденная приказом Министерства здравоохранения Российской Федерации от 30.12.2002 N 413</w:t>
            </w:r>
          </w:p>
        </w:tc>
      </w:tr>
      <w:tr w:rsidR="0042541F" w:rsidTr="0042541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Процент выявленных нарушений по </w:t>
            </w:r>
            <w:r>
              <w:lastRenderedPageBreak/>
              <w:t>результатам проверок надзорных органов по которым приняты меры (%)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Ж</w:t>
            </w:r>
            <w:r>
              <w:rPr>
                <w:vertAlign w:val="subscript"/>
              </w:rPr>
              <w:t>м</w:t>
            </w:r>
            <w:r>
              <w:t xml:space="preserve"> / Ж x 100, где:</w:t>
            </w:r>
          </w:p>
          <w:p w:rsidR="0042541F" w:rsidRDefault="0042541F">
            <w:pPr>
              <w:pStyle w:val="ConsPlusNormal"/>
              <w:spacing w:line="276" w:lineRule="auto"/>
            </w:pPr>
          </w:p>
          <w:p w:rsidR="0042541F" w:rsidRDefault="0042541F">
            <w:pPr>
              <w:pStyle w:val="ConsPlusNormal"/>
              <w:spacing w:line="276" w:lineRule="auto"/>
            </w:pPr>
            <w:r>
              <w:t>Ж</w:t>
            </w:r>
            <w:r>
              <w:rPr>
                <w:vertAlign w:val="subscript"/>
              </w:rPr>
              <w:t>м</w:t>
            </w:r>
            <w:r>
              <w:t xml:space="preserve"> - число выявленных нарушений в отчетном периоде, по которым в отчетном периоде приняты меры;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Ж - число выявленных нарушений в отчетном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 xml:space="preserve">определяется по результатам опросов </w:t>
            </w:r>
            <w:r>
              <w:lastRenderedPageBreak/>
              <w:t>получателей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3. Основные правовые акты, регулирующие отношения, связанные с оказанием государственной услуги: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59" w:history="1">
        <w:r>
          <w:rPr>
            <w:rStyle w:val="a3"/>
            <w:u w:val="none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60" w:history="1">
        <w:r>
          <w:rPr>
            <w:rStyle w:val="a3"/>
            <w:u w:val="none"/>
          </w:rPr>
          <w:t>Закон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1" w:history="1">
        <w:r>
          <w:rPr>
            <w:rStyle w:val="a3"/>
            <w:u w:val="none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2" w:history="1">
        <w:r>
          <w:rPr>
            <w:rStyle w:val="a3"/>
            <w:u w:val="none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3" w:history="1">
        <w:r>
          <w:rPr>
            <w:rStyle w:val="a3"/>
            <w:u w:val="none"/>
          </w:rPr>
          <w:t>закон</w:t>
        </w:r>
      </w:hyperlink>
      <w:r>
        <w:t xml:space="preserve"> от 18 июня 2001 года N 77-ФЗ "О предупреждении распространения туберкулеза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гигиенические </w:t>
      </w:r>
      <w:hyperlink r:id="rId264" w:history="1">
        <w:r>
          <w:rPr>
            <w:rStyle w:val="a3"/>
            <w:u w:val="none"/>
          </w:rPr>
          <w:t>требования</w:t>
        </w:r>
      </w:hyperlink>
      <w:r>
        <w:t xml:space="preserve"> к размещению, устройству, оборудованию и эксплуатации больниц, родильных домов и других лечебных стационаров. СанПиН 2.1.3.1375-03;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правила сбора, хранения и удаления отходов лечебно-профилактических учреждений. </w:t>
      </w:r>
      <w:hyperlink r:id="rId265" w:history="1">
        <w:r>
          <w:rPr>
            <w:rStyle w:val="a3"/>
            <w:u w:val="none"/>
          </w:rPr>
          <w:t>СанПиН 2.1.7.728-99</w:t>
        </w:r>
      </w:hyperlink>
      <w:r>
        <w:t>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пособие по проектированию учреждений здравоохранения (к СНиП 2.08.02-89), утвержденное директором ГипроНИИздрава 19 декабря 1989 года;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на соответствующие годы, утверждаемая Правительством Российской Федерации;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территориальная программа государственных гарантий оказания гражданам Российской Федерации в Оренбургской области бесплатной медицинской помощи на соответствующие годы, утверждаемая Правительством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отраслевой стандарт "Система стандартизации в здравоохранении. Основные положения" (ОСТ 91500.01.0007-2001);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12 марта 1985 года N 280 "О мерах по улучшению медико-санитарного обеспечения детей-сирот и детей, оставшихся без попечения родителей, в домах ребенка, детских домах и школах-интернатах";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августа 1986 года N 1130 "Об утверждении типового табеля оснащения домов ребенка";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19 ноября 1986 года N 1525 "Об утверждении "Положения о доме ребенка" и "Инструкции о порядке приема детей в дом ребенка и выписке из него";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 августа 1999 года N 303 "О введении в действие отраслевого стандарта "Протоколы ведения больных. Общие требования" (ОСТ ПВБ 91500.09.0001-1999);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СССР от 25 марта 1976 года N 300 "О нормах оснащения учреждений здравоохранения санитарным автотранспортом и о режиме работы санитарного автотранспорта";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приказ Минздрава России от 28 декабря 1993 года N 227 "О совершенствовании системы </w:t>
      </w:r>
      <w:r>
        <w:lastRenderedPageBreak/>
        <w:t>организации медицинской помощи воспитанникам домов ребенка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июля 2000 года N 299 "О введении в действие отраслевого стандарта "Технологии выполнения простых медицинских услуг. Общие требования" (ОСТ ТПМУ 9100.01.0004-2000);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10 апреля 2001 года N 113 "О введении в действие Отраслевого классификатора "Простые медицинские услуги" (ОК ПМУ 91500.09.0001-2001);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22 января 2001 года N 12 "О введении в действие отраслевого стандарта "Термины и определения системы стандартизации в здравоохранении" (ОСТ ТО 91500.01.0005-2001);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ПКСЗ 91500.01.0006-2001);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21 марта 2003 N 109 "О совершенствовании противотуберкулезных мероприятий в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66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13 октября 2005 года N 633 "Об организации медицинской помощи";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67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2008 N 705н "Об утверждении порядка усовершенствования профессиональных знаний медицинских и фармацевтических работников";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68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23 апреля 2009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69" w:history="1">
        <w:r>
          <w:rPr>
            <w:rStyle w:val="a3"/>
            <w:u w:val="none"/>
          </w:rPr>
          <w:t>Закон</w:t>
        </w:r>
      </w:hyperlink>
      <w: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Оренбургской области";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28 июля 2000 года N 286 "Об утверждении "Медицинской карты ребенка, воспитывающегося в доме ребенка";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приказ Минздрава России от 24 января 2003 года N 2 "О совершенствовании деятельности дома ребенка";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hyperlink r:id="rId270" w:history="1">
        <w:r>
          <w:rPr>
            <w:rStyle w:val="a3"/>
            <w:u w:val="none"/>
          </w:rPr>
          <w:t>приказ</w:t>
        </w:r>
      </w:hyperlink>
      <w:r>
        <w:t xml:space="preserve"> Минздравсоцразвития России от 9 декабря 2004 года N 310 "Об утверждении карты диспансеризации ребенка";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письмо Минздрава России от 21 января 2004 года N 2510/492-04-32 "О действующих нормативных и методических документах по гигиене детей и подростков".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4. Технология оказания государственной услуги осуществляется в соответствии с возрастом, полом, физическим, психическим состоянием и развитием ребенка, с учетом его индивидуальности, включает: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комплекс медико-психолого-педагогических коррекционных мероприятий, социальную адаптацию воспитанников;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диагностику отклонений (нарушений) в развитии, их компенсацию и коррекцию;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разработку и осуществление индивидуальных программ реабилитации;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lastRenderedPageBreak/>
        <w:t>анализ эффективности реабилитации;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Наблюдение воспитанников осуществляется врачом-педиатром.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Выполнение лечебных процедур осуществляется с участием среднего медицинского персонала и уходом со стороны младшего медицинского персонала.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наличии медицинских показаний проводятся консультации специалистами других учреждений здравоохранения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5. Требования к материально-техническому обеспечению предоставления государственной услуги:</w:t>
      </w:r>
    </w:p>
    <w:p w:rsidR="0042541F" w:rsidRDefault="0042541F" w:rsidP="0042541F">
      <w:pPr>
        <w:spacing w:after="0"/>
        <w:sectPr w:rsidR="0042541F">
          <w:pgSz w:w="11905" w:h="16838"/>
          <w:pgMar w:top="1134" w:right="850" w:bottom="1134" w:left="1701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размещается в специально предназначенном либо приспособленном здании (помещении);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состояние здания, в котором располагается учреждение, не является аварийным;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оборудовано водопроводом, системой централизованного отопления, имеет горячее водоснабжение и канализацию, оборудовано системой принудительной вентиляции;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здание обеспечено телефонной связью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Состав помещений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следующие помещения: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групповые помещения (игровая комната, спальное помещение, санитарная комната);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изолятор (не менее 10 % от количества мест в доме ребенка);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карантинная группа (не менее 10 % от количества мест в доме ребенка);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кабинеты для старших воспитателей, учителей-дефектологов;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процедурный кабинет;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прививочный кабинет;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помещения физиотерапевтического лечения;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зал для занятий лечебной физкультурой;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зал для занятий физической культурой;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зал для музыкальных занятий;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кабинет психологической разгрузки и социальной адаптации детей;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иные подразделения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Информатизация и </w:t>
            </w:r>
            <w:r>
              <w:lastRenderedPageBreak/>
              <w:t>компьютеризация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 xml:space="preserve">в учреждении имеются рабочие места сотрудников, оборудованные </w:t>
            </w:r>
            <w:r>
              <w:lastRenderedPageBreak/>
              <w:t>персональными компьютерами, не менее одного из которых подключено к сети Интернет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Предметы и оборудование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исправная мебель, соответствующая мощности учреждения;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учреждение обеспечено исправным медицинским оборудованием, прошедшим поверку в установленном порядке, необходимым для диагностики, лечения и реабилитации;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необходимый мягкий инвентарь в соответствии с федеральным законодательством;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учреждение обеспечено столовой посудой и столовыми приборами;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имеется технологическое (кухонное, прачечное и т.п.) оборудование;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в учреждении имеются холодильники в количестве, соответствующем табелю оснащения;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игрушки и педагогические пособия;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пособия для музыкальных занятий;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игровое оборудование детской площадки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6. Требования к законности и безопасности оказания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Разрешительные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наличие лицензии на право осуществления медицинской деятельности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Учредительные документы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устав учреждения, соответствующий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Санитарное состояние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 xml:space="preserve">деятельность учреждения соответствует установленным </w:t>
            </w:r>
            <w:r>
              <w:lastRenderedPageBreak/>
              <w:t>государственным санитарно-эпидемиологическим правилам и нормативам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Криминальная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установлена кнопка экстренного вызова милиции, обеспечена круглосуточная охрана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Пожарная безопасность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учреждение оборудовано и укомплектовано: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установками автоматической пожарной сигнализации;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средствами извещения о пожаре;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первичными средствами пожаротушения (проверены/перезаряжены)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7. Требования, обеспечивающие доступность государственной услуги для получателей: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Достаточность мест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количество мест - в зависимости от количества жителей на территории и уровня заболеваемости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8. Требования к кадровому обеспечению предоставления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Укомплектованность штата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учреждения укомплектован 100 % по занятым должностям;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должна быть обеспечена консультативная помощь специалистов, при их отсутствии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Образовательный уровень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штат должен быть укомплектован, врачами и средними медицинскими работниками, имеющими сертификат по специальности, подготовку согласно действующему законодательству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lastRenderedPageBreak/>
              <w:t>Профессиональная переподготовка и повышение квалификации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не реже одного раза в пять лет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Навыки работы с персональным компьютером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административно-управленческий персонал учреждения и медицинские работники, занимающиеся медицинской статистикой; не менее 20 % специалистов учреждения обучены работе с персональным компьютером</w:t>
            </w:r>
          </w:p>
        </w:tc>
      </w:tr>
    </w:tbl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9. Требования к организации учета мнения получателей государственной услуги:</w:t>
      </w:r>
    </w:p>
    <w:p w:rsidR="0042541F" w:rsidRDefault="0042541F" w:rsidP="004254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030"/>
      </w:tblGrid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Параметр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Значение, иная характеристика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</w:tr>
      <w:tr w:rsidR="0042541F" w:rsidTr="0042541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Книга отзывов и предложений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F" w:rsidRDefault="0042541F">
            <w:pPr>
              <w:pStyle w:val="ConsPlusNormal"/>
              <w:spacing w:line="276" w:lineRule="auto"/>
            </w:pPr>
            <w:r>
              <w:t>предоставляется посетителям учреждения по их требованию;</w:t>
            </w:r>
          </w:p>
          <w:p w:rsidR="0042541F" w:rsidRDefault="0042541F">
            <w:pPr>
              <w:pStyle w:val="ConsPlusNormal"/>
              <w:spacing w:line="276" w:lineRule="auto"/>
            </w:pPr>
            <w:r>
              <w:t>отзывы и предложения рассматриваются по мере поступления с принятием при необходимости соответствующих мер</w:t>
            </w:r>
          </w:p>
        </w:tc>
      </w:tr>
    </w:tbl>
    <w:p w:rsidR="0042541F" w:rsidRDefault="0042541F" w:rsidP="0042541F">
      <w:pPr>
        <w:spacing w:after="0"/>
        <w:sectPr w:rsidR="004254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III. Информационное обеспечение получателей</w:t>
      </w:r>
    </w:p>
    <w:p w:rsidR="0042541F" w:rsidRDefault="0042541F" w:rsidP="0042541F">
      <w:pPr>
        <w:pStyle w:val="ConsPlusTitle"/>
        <w:jc w:val="center"/>
      </w:pPr>
      <w:r>
        <w:t>государственной услуги при обращении за оказанием</w:t>
      </w:r>
    </w:p>
    <w:p w:rsidR="0042541F" w:rsidRDefault="0042541F" w:rsidP="0042541F">
      <w:pPr>
        <w:pStyle w:val="ConsPlusTitle"/>
        <w:jc w:val="center"/>
      </w:pPr>
      <w:r>
        <w:t>и в ходе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Вывеска учреждения здравоохранения (учредитель учреждения, наименование учреждения, место его нахождения (адрес) размещается у центрального входа в учреждение здравоохранения.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вестибюле учреждения при регистратуре размещается информация: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медицинских услугах, оказываемых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 режиме приема граждан главным врачом учреждения и его заместителями;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об адресах и телефонах министерства здравоохранения и социального развития Оренбургской области.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На официальном сайте министерства здравоохранения и социального развития Оренбургской области в сети Интернет размещаются сведения о наименовании учреждений, оказывающих государственную услугу с указанием их адресов и контактных телефонов.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IV. Порядок получения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Для получения государственной услуги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в дом ребенка принимаются дети с выпиской из истории развития ребенка (медицинской карты стационарного больного) или истории новорожденного, где должны быть отражены данные результатов инструментальных диагностических исследований, сведения о состоянии здоровья родителей, данные о биологическом и генеалогическом анамнезе, справка об отсутствии инфекционных заболеваний.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При оказании государственной услуги дети из родильных домов направляются непосредственно в группу, из лечебно-профилактических учреждений, учреждений системы МВД России, из семей - в карантинную группу (или изолятор при ее отсутствии) на срок 21 день. В карантинной группе проводятся необходимые лечебно-профилактические и педагогические мероприятия, с последующим переводом в группу. Перемещение ребенка фиксируется с мотивированным обоснованием в медицинской карте ребенка, воспитывающегося в доме ребенка.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учреждении предоставляется питание, в том числе диетическое, в соответствии с физиологическими потребностями и установленным диагнозом.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доме ребенка создается медико-психолого-педагогическая комиссия, возглавляемая главным врачом учреждения, с привлечением специалистов по показаниям. Осмотр осуществляется при поступлении и в эпикризные сроки.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Ведение первичной медицинской отчетно-учетной документации (медицинская карта ребенка, воспитывающегося в доме ребенка): своевременное внесение сведений о состоянии пациента, результатах обследования, оказанных медицинских услугах.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Допуск в учреждение посетителей по расписанию, утвержденному главным врачом (за исключением дней карантина).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Возмещение вреда, причиненного при предоставлении государственной услуги, осуществляется на основании решения суда.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Обжалование действий (бездействий) и решений, принимаемых при предоставлении </w:t>
      </w:r>
      <w:r>
        <w:lastRenderedPageBreak/>
        <w:t>государственной услуги, производится в установленном законом порядке.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Title"/>
        <w:jc w:val="center"/>
        <w:outlineLvl w:val="2"/>
      </w:pPr>
      <w:r>
        <w:t>V. Защита интересов получателей государственной услуги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>Жалобы на нарушение настоящего стандарта потребителями государственной услуги могут направляться в: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учреждение, оказывающее государственную услугу;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Росздравнадзора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Управление Роспотребнадзора по Оренбургской области;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иные органы в соответствии с законодательством Российской Федерации.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В учреждениях должны быть организованы прием, регистрация, рассмотрение письменных предложений, заявлений, жалоб граждан и организаций, подготовка в месячный срок ответов на них.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 xml:space="preserve">Организация рассмотрения обращений получателей по вопросам предоставления государственной услуги осуществляется в соответствии с Федеральным </w:t>
      </w:r>
      <w:hyperlink r:id="rId271" w:history="1">
        <w:r>
          <w:rPr>
            <w:rStyle w:val="a3"/>
            <w:u w:val="none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Министерство здравоохранения и социального развития Оренбургской области ежегодно проводит мониторинг мнения получателей государственной услуги в разрезе медицинских учреждений на основании нормативных правовых актов Оренбургской области. Данные мониторинга используются для доработки настоящего стандарта и для осуществления контроля за оказанием государственной услуги.</w:t>
      </w:r>
    </w:p>
    <w:p w:rsidR="0042541F" w:rsidRDefault="0042541F" w:rsidP="0042541F">
      <w:pPr>
        <w:pStyle w:val="ConsPlusNormal"/>
        <w:spacing w:before="220"/>
        <w:ind w:firstLine="540"/>
        <w:jc w:val="both"/>
      </w:pPr>
      <w:r>
        <w:t>Стандарт предоставления государственной услуги юридическим и физическим лицам является обязательным для исполнения всеми учреждениями и организациями здравоохранения государственной и муниципальной форм собственности на территории Оренбургской области.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right"/>
        <w:outlineLvl w:val="0"/>
      </w:pPr>
      <w:bookmarkStart w:id="3" w:name="P3396"/>
      <w:bookmarkEnd w:id="3"/>
      <w:r>
        <w:t>Приложение N 2</w:t>
      </w:r>
    </w:p>
    <w:p w:rsidR="0042541F" w:rsidRDefault="0042541F" w:rsidP="0042541F">
      <w:pPr>
        <w:pStyle w:val="ConsPlusNormal"/>
        <w:jc w:val="right"/>
      </w:pPr>
      <w:r>
        <w:t>к постановлению</w:t>
      </w:r>
    </w:p>
    <w:p w:rsidR="0042541F" w:rsidRDefault="0042541F" w:rsidP="0042541F">
      <w:pPr>
        <w:pStyle w:val="ConsPlusNormal"/>
        <w:jc w:val="right"/>
      </w:pPr>
      <w:r>
        <w:t>Правительства</w:t>
      </w:r>
    </w:p>
    <w:p w:rsidR="0042541F" w:rsidRDefault="0042541F" w:rsidP="0042541F">
      <w:pPr>
        <w:pStyle w:val="ConsPlusNormal"/>
        <w:jc w:val="right"/>
      </w:pPr>
      <w:r>
        <w:t>Оренбургской области</w:t>
      </w:r>
    </w:p>
    <w:p w:rsidR="0042541F" w:rsidRDefault="0042541F" w:rsidP="0042541F">
      <w:pPr>
        <w:pStyle w:val="ConsPlusNormal"/>
        <w:jc w:val="right"/>
      </w:pPr>
      <w:r>
        <w:t>от 30 июня 2009 г. N 334-п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ind w:firstLine="540"/>
        <w:jc w:val="both"/>
      </w:pPr>
      <w:r>
        <w:t xml:space="preserve">Утратило силу с 1 января 2015 года. - </w:t>
      </w:r>
      <w:hyperlink r:id="rId272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Оренбургской области от 31.10.2014 N 826-п.</w:t>
      </w: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jc w:val="both"/>
      </w:pPr>
    </w:p>
    <w:p w:rsidR="0042541F" w:rsidRDefault="0042541F" w:rsidP="00425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41F" w:rsidRDefault="0042541F" w:rsidP="0042541F"/>
    <w:p w:rsidR="00942EDB" w:rsidRDefault="00942EDB"/>
    <w:sectPr w:rsidR="00942EDB" w:rsidSect="0042541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42541F"/>
    <w:rsid w:val="0042541F"/>
    <w:rsid w:val="0094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25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25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25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25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25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25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254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54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54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58EB04EBEA2F44688A1111A33400C975C0C057A8A9A0E5C67C357D168012CF0WFN0L" TargetMode="External"/><Relationship Id="rId21" Type="http://schemas.openxmlformats.org/officeDocument/2006/relationships/hyperlink" Target="consultantplus://offline/ref=E2AC2AC0D7EB8EEB0C49612C7B34ABAF66F3C372F4E49A0C295E46C07CVCN8L" TargetMode="External"/><Relationship Id="rId42" Type="http://schemas.openxmlformats.org/officeDocument/2006/relationships/hyperlink" Target="consultantplus://offline/ref=E2AC2AC0D7EB8EEB0C49612C7B34ABAF67FAC176F1E29A0C295E46C07CVCN8L" TargetMode="External"/><Relationship Id="rId63" Type="http://schemas.openxmlformats.org/officeDocument/2006/relationships/hyperlink" Target="consultantplus://offline/ref=058EB04EBEA2F44688A10F17252C51935D065E7F8B9C050D3A9C0C8C3FW0N8L" TargetMode="External"/><Relationship Id="rId84" Type="http://schemas.openxmlformats.org/officeDocument/2006/relationships/hyperlink" Target="consultantplus://offline/ref=058EB04EBEA2F44688A10F17252C51935B0E5B7F8092580732C5008E380779B0B0FA6D701E14CEW4N9L" TargetMode="External"/><Relationship Id="rId138" Type="http://schemas.openxmlformats.org/officeDocument/2006/relationships/hyperlink" Target="consultantplus://offline/ref=058EB04EBEA2F44688A1111A33400C975C0C057A8F9B08596D9E5DD9310D2EWFN7L" TargetMode="External"/><Relationship Id="rId159" Type="http://schemas.openxmlformats.org/officeDocument/2006/relationships/image" Target="NULL"/><Relationship Id="rId170" Type="http://schemas.openxmlformats.org/officeDocument/2006/relationships/hyperlink" Target="consultantplus://offline/ref=8FF295E7C4726ED1CFD1465CDC1050CD492B69024E5CB768FDD4B0F4F6X8N2L" TargetMode="External"/><Relationship Id="rId191" Type="http://schemas.openxmlformats.org/officeDocument/2006/relationships/hyperlink" Target="consultantplus://offline/ref=8FF295E7C4726ED1CFD1465CDC1050CD492B69024E5CB768FDD4B0F4F6X8N2L" TargetMode="External"/><Relationship Id="rId205" Type="http://schemas.openxmlformats.org/officeDocument/2006/relationships/image" Target="NULL"/><Relationship Id="rId226" Type="http://schemas.openxmlformats.org/officeDocument/2006/relationships/hyperlink" Target="consultantplus://offline/ref=8FF295E7C4726ED1CFD1465CDC1050CD4B2D6D054C55B768FDD4B0F4F6X8N2L" TargetMode="External"/><Relationship Id="rId247" Type="http://schemas.openxmlformats.org/officeDocument/2006/relationships/hyperlink" Target="consultantplus://offline/ref=80A6280266982F76DECB12D64584B81D484583FD2B3DD10635704958FEY6NEL" TargetMode="External"/><Relationship Id="rId107" Type="http://schemas.openxmlformats.org/officeDocument/2006/relationships/hyperlink" Target="consultantplus://offline/ref=058EB04EBEA2F44688A1111A33400C975C0C057A8A9D095863C357D168012CF0WFN0L" TargetMode="External"/><Relationship Id="rId268" Type="http://schemas.openxmlformats.org/officeDocument/2006/relationships/hyperlink" Target="consultantplus://offline/ref=80A6280266982F76DECB12D64584B81D4B4487F22F3AD10635704958FEY6NEL" TargetMode="External"/><Relationship Id="rId11" Type="http://schemas.openxmlformats.org/officeDocument/2006/relationships/hyperlink" Target="consultantplus://offline/ref=E2AC2AC0D7EB8EEB0C49612C7B34ABAF62FAC77BFFEBC70621074AC27BC75FB4D29748776BFE51VFN7L" TargetMode="External"/><Relationship Id="rId32" Type="http://schemas.openxmlformats.org/officeDocument/2006/relationships/hyperlink" Target="consultantplus://offline/ref=E2AC2AC0D7EB8EEB0C49612C7B34ABAF62FAC77BFFEBC70621074AC27BC75FB4D29748776BFE51VFN7L" TargetMode="External"/><Relationship Id="rId53" Type="http://schemas.openxmlformats.org/officeDocument/2006/relationships/hyperlink" Target="consultantplus://offline/ref=058EB04EBEA2F44688A10F17252C51935D05597E8C9B050D3A9C0C8C3FW0N8L" TargetMode="External"/><Relationship Id="rId74" Type="http://schemas.openxmlformats.org/officeDocument/2006/relationships/hyperlink" Target="consultantplus://offline/ref=058EB04EBEA2F44688A1111A33400C975C0C057A8A9D0C5B67C357D168012CF0WFN0L" TargetMode="External"/><Relationship Id="rId128" Type="http://schemas.openxmlformats.org/officeDocument/2006/relationships/hyperlink" Target="consultantplus://offline/ref=058EB04EBEA2F44688A10F17252C5193590158718A92580732C5008EW3N8L" TargetMode="External"/><Relationship Id="rId149" Type="http://schemas.openxmlformats.org/officeDocument/2006/relationships/hyperlink" Target="consultantplus://offline/ref=058EB04EBEA2F44688A10F17252C51935E0E5D728E9B050D3A9C0C8C3FW0N8L" TargetMode="External"/><Relationship Id="rId5" Type="http://schemas.openxmlformats.org/officeDocument/2006/relationships/hyperlink" Target="consultantplus://offline/ref=E2AC2AC0D7EB8EEB0C497F216D58F6AB65F8997EFFE6985D71011D9D2BC10AF492911D342FF250F7033959VCN9L" TargetMode="External"/><Relationship Id="rId95" Type="http://schemas.openxmlformats.org/officeDocument/2006/relationships/hyperlink" Target="consultantplus://offline/ref=058EB04EBEA2F44688A10F17252C5193590158718A92580732C5008EW3N8L" TargetMode="External"/><Relationship Id="rId160" Type="http://schemas.openxmlformats.org/officeDocument/2006/relationships/hyperlink" Target="consultantplus://offline/ref=8FF295E7C4726ED1CFD1465CDC1050CD492E6D0B485FB768FDD4B0F4F6X8N2L" TargetMode="External"/><Relationship Id="rId181" Type="http://schemas.openxmlformats.org/officeDocument/2006/relationships/hyperlink" Target="consultantplus://offline/ref=8FF295E7C4726ED1CFD1465CDC1050CD492E6D0B485FB768FDD4B0F4F6X8N2L" TargetMode="External"/><Relationship Id="rId216" Type="http://schemas.openxmlformats.org/officeDocument/2006/relationships/hyperlink" Target="consultantplus://offline/ref=8FF295E7C4726ED1CFD1465CDC1050CD4B2C6B034F59B768FDD4B0F4F6X8N2L" TargetMode="External"/><Relationship Id="rId237" Type="http://schemas.openxmlformats.org/officeDocument/2006/relationships/hyperlink" Target="consultantplus://offline/ref=8FF295E7C4726ED1CFD1465CDC1050CD4F2D670B4D56EA62F58DBCF6XFN1L" TargetMode="External"/><Relationship Id="rId258" Type="http://schemas.openxmlformats.org/officeDocument/2006/relationships/hyperlink" Target="consultantplus://offline/ref=80A6280266982F76DECB12D64584B81D4D4C82F224348C0C3D29455AF961B89F8975290E59AA13Y3NAL" TargetMode="External"/><Relationship Id="rId22" Type="http://schemas.openxmlformats.org/officeDocument/2006/relationships/hyperlink" Target="consultantplus://offline/ref=E2AC2AC0D7EB8EEB0C49612C7B34ABAF60F5C475F5EBC70621074AC2V7NBL" TargetMode="External"/><Relationship Id="rId43" Type="http://schemas.openxmlformats.org/officeDocument/2006/relationships/hyperlink" Target="consultantplus://offline/ref=E2AC2AC0D7EB8EEB0C49612C7B34ABAF66F3C372F4E49A0C295E46C07CVCN8L" TargetMode="External"/><Relationship Id="rId64" Type="http://schemas.openxmlformats.org/officeDocument/2006/relationships/hyperlink" Target="consultantplus://offline/ref=058EB04EBEA2F44688A10F17252C51935D0652728C99050D3A9C0C8C3FW0N8L" TargetMode="External"/><Relationship Id="rId118" Type="http://schemas.openxmlformats.org/officeDocument/2006/relationships/hyperlink" Target="consultantplus://offline/ref=058EB04EBEA2F44688A1111A33400C975C0C057A8A99075A65C357D168012CF0WFN0L" TargetMode="External"/><Relationship Id="rId139" Type="http://schemas.openxmlformats.org/officeDocument/2006/relationships/hyperlink" Target="consultantplus://offline/ref=058EB04EBEA2F44688A1111A33400C975C0C057A8E910B5F6D9E5DD9310D2EWFN7L" TargetMode="External"/><Relationship Id="rId85" Type="http://schemas.openxmlformats.org/officeDocument/2006/relationships/hyperlink" Target="consultantplus://offline/ref=058EB04EBEA2F44688A10F17252C51935B0E5B7F8092580732C5008E380779B0B0FA6D701E14CEW4N9L" TargetMode="External"/><Relationship Id="rId150" Type="http://schemas.openxmlformats.org/officeDocument/2006/relationships/hyperlink" Target="consultantplus://offline/ref=058EB04EBEA2F44688A10F17252C51935F075F768B9D050D3A9C0C8C3FW0N8L" TargetMode="External"/><Relationship Id="rId171" Type="http://schemas.openxmlformats.org/officeDocument/2006/relationships/hyperlink" Target="consultantplus://offline/ref=8FF295E7C4726ED1CFD1465CDC1050CD492D6A0A4F58B768FDD4B0F4F6X8N2L" TargetMode="External"/><Relationship Id="rId192" Type="http://schemas.openxmlformats.org/officeDocument/2006/relationships/hyperlink" Target="consultantplus://offline/ref=8FF295E7C4726ED1CFD1465CDC1050CD492D6A0A4F58B768FDD4B0F4F6X8N2L" TargetMode="External"/><Relationship Id="rId206" Type="http://schemas.openxmlformats.org/officeDocument/2006/relationships/image" Target="NULL"/><Relationship Id="rId227" Type="http://schemas.openxmlformats.org/officeDocument/2006/relationships/hyperlink" Target="consultantplus://offline/ref=8FF295E7C4726ED1CFD15851CA7C0DC94827310F4F5EBD39A98BEBA9A18B7445X8N3L" TargetMode="External"/><Relationship Id="rId248" Type="http://schemas.openxmlformats.org/officeDocument/2006/relationships/hyperlink" Target="consultantplus://offline/ref=80A6280266982F76DECB12D64584B81D484C84FF2A3DD10635704958FEY6NEL" TargetMode="External"/><Relationship Id="rId269" Type="http://schemas.openxmlformats.org/officeDocument/2006/relationships/hyperlink" Target="consultantplus://offline/ref=80A6280266982F76DECB0CDB53E8E5194A4EDCF72F3CDB57612F1205A967EDDFYCN9L" TargetMode="External"/><Relationship Id="rId12" Type="http://schemas.openxmlformats.org/officeDocument/2006/relationships/hyperlink" Target="consultantplus://offline/ref=E2AC2AC0D7EB8EEB0C49612C7B34ABAF62FAC77BFFEBC70621074AC27BC75FB4D29748776BFE51VFN7L" TargetMode="External"/><Relationship Id="rId33" Type="http://schemas.openxmlformats.org/officeDocument/2006/relationships/hyperlink" Target="consultantplus://offline/ref=E2AC2AC0D7EB8EEB0C49612C7B34ABAF62FAC77BFFEBC70621074AC27BC75FB4D29748776BFE51VFN7L" TargetMode="External"/><Relationship Id="rId108" Type="http://schemas.openxmlformats.org/officeDocument/2006/relationships/hyperlink" Target="consultantplus://offline/ref=058EB04EBEA2F44688A1111A33400C975C0C057A8A9D085D61C357D168012CF0WFN0L" TargetMode="External"/><Relationship Id="rId129" Type="http://schemas.openxmlformats.org/officeDocument/2006/relationships/hyperlink" Target="consultantplus://offline/ref=058EB04EBEA2F44688A10F17252C51935D0652728C99050D3A9C0C8C3FW0N8L" TargetMode="External"/><Relationship Id="rId54" Type="http://schemas.openxmlformats.org/officeDocument/2006/relationships/hyperlink" Target="consultantplus://offline/ref=058EB04EBEA2F44688A10F17252C51935F07597E8E9E050D3A9C0C8C3FW0N8L" TargetMode="External"/><Relationship Id="rId75" Type="http://schemas.openxmlformats.org/officeDocument/2006/relationships/hyperlink" Target="consultantplus://offline/ref=058EB04EBEA2F44688A1111A33400C975C0C057A8A9D0F5967C357D168012CF0WFN0L" TargetMode="External"/><Relationship Id="rId96" Type="http://schemas.openxmlformats.org/officeDocument/2006/relationships/hyperlink" Target="consultantplus://offline/ref=058EB04EBEA2F44688A10F17252C51935D065E7F8B9C050D3A9C0C8C3FW0N8L" TargetMode="External"/><Relationship Id="rId140" Type="http://schemas.openxmlformats.org/officeDocument/2006/relationships/hyperlink" Target="consultantplus://offline/ref=058EB04EBEA2F44688A1111A33400C975C0C057A8A9B0C5F67C357D168012CF0WFN0L" TargetMode="External"/><Relationship Id="rId161" Type="http://schemas.openxmlformats.org/officeDocument/2006/relationships/hyperlink" Target="consultantplus://offline/ref=8FF295E7C4726ED1CFD1465CDC1050CD4B2D6A02455AB768FDD4B0F4F6X8N2L" TargetMode="External"/><Relationship Id="rId182" Type="http://schemas.openxmlformats.org/officeDocument/2006/relationships/hyperlink" Target="consultantplus://offline/ref=8FF295E7C4726ED1CFD1465CDC1050CD4B2D6A02455AB768FDD4B0F4F6X8N2L" TargetMode="External"/><Relationship Id="rId217" Type="http://schemas.openxmlformats.org/officeDocument/2006/relationships/hyperlink" Target="consultantplus://offline/ref=8FF295E7C4726ED1CFD1465CDC1050CD4D2B680B4E56EA62F58DBCF6XFN1L" TargetMode="External"/><Relationship Id="rId6" Type="http://schemas.openxmlformats.org/officeDocument/2006/relationships/hyperlink" Target="consultantplus://offline/ref=E2AC2AC0D7EB8EEB0C497F216D58F6AB65F8997EF3E0905274011D9D2BC10AF492911D342FF250F703395BVCNEL" TargetMode="External"/><Relationship Id="rId238" Type="http://schemas.openxmlformats.org/officeDocument/2006/relationships/hyperlink" Target="consultantplus://offline/ref=8FF295E7C4726ED1CFD1465CDC1050CD412D6F034F56EA62F58DBCF6XFN1L" TargetMode="External"/><Relationship Id="rId259" Type="http://schemas.openxmlformats.org/officeDocument/2006/relationships/hyperlink" Target="consultantplus://offline/ref=80A6280266982F76DECB12D64584B81D4B4780F3283DD10635704958FEY6NEL" TargetMode="External"/><Relationship Id="rId23" Type="http://schemas.openxmlformats.org/officeDocument/2006/relationships/hyperlink" Target="consultantplus://offline/ref=E2AC2AC0D7EB8EEB0C49612C7B34ABAF64F2C27BF4E59A0C295E46C07CVCN8L" TargetMode="External"/><Relationship Id="rId119" Type="http://schemas.openxmlformats.org/officeDocument/2006/relationships/hyperlink" Target="consultantplus://offline/ref=058EB04EBEA2F44688A10F17252C51935F065F7F8A99050D3A9C0C8C3FW0N8L" TargetMode="External"/><Relationship Id="rId270" Type="http://schemas.openxmlformats.org/officeDocument/2006/relationships/hyperlink" Target="consultantplus://offline/ref=80A6280266982F76DECB12D64584B81D4F4687F22F348C0C3D29455AYFN9L" TargetMode="External"/><Relationship Id="rId44" Type="http://schemas.openxmlformats.org/officeDocument/2006/relationships/hyperlink" Target="consultantplus://offline/ref=E2AC2AC0D7EB8EEB0C49612C7B34ABAF60F5C475F5EBC70621074AC2V7NBL" TargetMode="External"/><Relationship Id="rId60" Type="http://schemas.openxmlformats.org/officeDocument/2006/relationships/hyperlink" Target="consultantplus://offline/ref=058EB04EBEA2F44688A1111A33400C975C0C057A8B9A0F5C6EC357D168012CF0WFN0L" TargetMode="External"/><Relationship Id="rId65" Type="http://schemas.openxmlformats.org/officeDocument/2006/relationships/hyperlink" Target="consultantplus://offline/ref=058EB04EBEA2F44688A10F17252C51935D075B758C9E050D3A9C0C8C3F0826A7B7B361711E15CE48WANDL" TargetMode="External"/><Relationship Id="rId81" Type="http://schemas.openxmlformats.org/officeDocument/2006/relationships/hyperlink" Target="consultantplus://offline/ref=058EB04EBEA2F44688A1111A33400C975C0C057A8A99075A65C357D168012CF0WFN0L" TargetMode="External"/><Relationship Id="rId86" Type="http://schemas.openxmlformats.org/officeDocument/2006/relationships/hyperlink" Target="consultantplus://offline/ref=058EB04EBEA2F44688A10F17252C51935B0E5B7F8092580732C5008E380779B0B0FA6D701E14CBW4NDL" TargetMode="External"/><Relationship Id="rId130" Type="http://schemas.openxmlformats.org/officeDocument/2006/relationships/hyperlink" Target="consultantplus://offline/ref=058EB04EBEA2F44688A10F17252C51935D065E7F8B9C050D3A9C0C8C3FW0N8L" TargetMode="External"/><Relationship Id="rId135" Type="http://schemas.openxmlformats.org/officeDocument/2006/relationships/hyperlink" Target="consultantplus://offline/ref=058EB04EBEA2F44688A10F17252C51935E065A70809C050D3A9C0C8C3FW0N8L" TargetMode="External"/><Relationship Id="rId151" Type="http://schemas.openxmlformats.org/officeDocument/2006/relationships/hyperlink" Target="consultantplus://offline/ref=058EB04EBEA2F44688A10F17252C5193590158718A92580732C5008EW3N8L" TargetMode="External"/><Relationship Id="rId156" Type="http://schemas.openxmlformats.org/officeDocument/2006/relationships/hyperlink" Target="consultantplus://offline/ref=058EB04EBEA2F44688A1111A33400C975C0C057A8B9A0F5C6EC357D168012CF0WFN0L" TargetMode="External"/><Relationship Id="rId177" Type="http://schemas.openxmlformats.org/officeDocument/2006/relationships/image" Target="NULL"/><Relationship Id="rId198" Type="http://schemas.openxmlformats.org/officeDocument/2006/relationships/image" Target="NULL"/><Relationship Id="rId172" Type="http://schemas.openxmlformats.org/officeDocument/2006/relationships/hyperlink" Target="consultantplus://offline/ref=8FF295E7C4726ED1CFD1465CDC1050CD492D6607485DB768FDD4B0F4F6X8N2L" TargetMode="External"/><Relationship Id="rId193" Type="http://schemas.openxmlformats.org/officeDocument/2006/relationships/hyperlink" Target="consultantplus://offline/ref=8FF295E7C4726ED1CFD1465CDC1050CD492D6607485DB768FDD4B0F4F6X8N2L" TargetMode="External"/><Relationship Id="rId202" Type="http://schemas.openxmlformats.org/officeDocument/2006/relationships/image" Target="NULL"/><Relationship Id="rId207" Type="http://schemas.openxmlformats.org/officeDocument/2006/relationships/image" Target="NULL"/><Relationship Id="rId223" Type="http://schemas.openxmlformats.org/officeDocument/2006/relationships/hyperlink" Target="consultantplus://offline/ref=8FF295E7C4726ED1CFD1465CDC1050CD41256D00470BE06AAC81BEXFN1L" TargetMode="External"/><Relationship Id="rId228" Type="http://schemas.openxmlformats.org/officeDocument/2006/relationships/hyperlink" Target="consultantplus://offline/ref=8FF295E7C4726ED1CFD1465CDC1050CD4D2A6C044E56EA62F58DBCF6XFN1L" TargetMode="External"/><Relationship Id="rId244" Type="http://schemas.openxmlformats.org/officeDocument/2006/relationships/hyperlink" Target="consultantplus://offline/ref=80A6280266982F76DECB12D64584B81D4D4C82F224348C0C3D29455AF961B89F8975290E59AA13Y3NAL" TargetMode="External"/><Relationship Id="rId249" Type="http://schemas.openxmlformats.org/officeDocument/2006/relationships/hyperlink" Target="consultantplus://offline/ref=80A6280266982F76DECB12D64584B81D494586FB2F3BD10635704958FEY6NEL" TargetMode="External"/><Relationship Id="rId13" Type="http://schemas.openxmlformats.org/officeDocument/2006/relationships/hyperlink" Target="consultantplus://offline/ref=E2AC2AC0D7EB8EEB0C49612C7B34ABAF62FAC77BFFEBC70621074AC27BC75FB4D29748776BFE51VFN7L" TargetMode="External"/><Relationship Id="rId18" Type="http://schemas.openxmlformats.org/officeDocument/2006/relationships/hyperlink" Target="consultantplus://offline/ref=E2AC2AC0D7EB8EEB0C49612C7B34ABAF67F3C674F0E29A0C295E46C07CVCN8L" TargetMode="External"/><Relationship Id="rId39" Type="http://schemas.openxmlformats.org/officeDocument/2006/relationships/hyperlink" Target="consultantplus://offline/ref=E2AC2AC0D7EB8EEB0C49612C7B34ABAF64FACF71F1E69A0C295E46C07CVCN8L" TargetMode="External"/><Relationship Id="rId109" Type="http://schemas.openxmlformats.org/officeDocument/2006/relationships/hyperlink" Target="consultantplus://offline/ref=058EB04EBEA2F44688A1111A33400C975C0C057A8A9D085D60C357D168012CF0WFN0L" TargetMode="External"/><Relationship Id="rId260" Type="http://schemas.openxmlformats.org/officeDocument/2006/relationships/hyperlink" Target="consultantplus://offline/ref=80A6280266982F76DECB12D64584B81D494580F32A38D10635704958FEY6NEL" TargetMode="External"/><Relationship Id="rId265" Type="http://schemas.openxmlformats.org/officeDocument/2006/relationships/hyperlink" Target="consultantplus://offline/ref=80A6280266982F76DECB12D64584B81D43428BF22B348C0C3D29455AYFN9L" TargetMode="External"/><Relationship Id="rId34" Type="http://schemas.openxmlformats.org/officeDocument/2006/relationships/hyperlink" Target="consultantplus://offline/ref=E2AC2AC0D7EB8EEB0C49612C7B34ABAF62FAC77BFFEBC70621074AC27BC75FB4D29748776BFE51VFN7L" TargetMode="External"/><Relationship Id="rId50" Type="http://schemas.openxmlformats.org/officeDocument/2006/relationships/hyperlink" Target="consultantplus://offline/ref=E2AC2AC0D7EB8EEB0C49612C7B34ABAF61F2C370FEEBC70621074AC27BC75FB4D29748776BFF50VFN1L" TargetMode="External"/><Relationship Id="rId55" Type="http://schemas.openxmlformats.org/officeDocument/2006/relationships/hyperlink" Target="consultantplus://offline/ref=058EB04EBEA2F44688A10F17252C51935D0E53758E9F050D3A9C0C8C3FW0N8L" TargetMode="External"/><Relationship Id="rId76" Type="http://schemas.openxmlformats.org/officeDocument/2006/relationships/hyperlink" Target="consultantplus://offline/ref=058EB04EBEA2F44688A1111A33400C975C0C057A8A9D0E596EC357D168012CF0WFN0L" TargetMode="External"/><Relationship Id="rId97" Type="http://schemas.openxmlformats.org/officeDocument/2006/relationships/hyperlink" Target="consultantplus://offline/ref=058EB04EBEA2F44688A10F17252C51935D0652728C99050D3A9C0C8C3FW0N8L" TargetMode="External"/><Relationship Id="rId104" Type="http://schemas.openxmlformats.org/officeDocument/2006/relationships/hyperlink" Target="consultantplus://offline/ref=058EB04EBEA2F44688A10F17252C519358065F748192580732C5008E380779B0B0FA6D701E15CFW4NFL" TargetMode="External"/><Relationship Id="rId120" Type="http://schemas.openxmlformats.org/officeDocument/2006/relationships/hyperlink" Target="consultantplus://offline/ref=058EB04EBEA2F44688A10F17252C51935D05597E8C9B050D3A9C0C8C3FW0N8L" TargetMode="External"/><Relationship Id="rId125" Type="http://schemas.openxmlformats.org/officeDocument/2006/relationships/hyperlink" Target="consultantplus://offline/ref=058EB04EBEA2F44688A10F17252C51935E0E5D728E9B050D3A9C0C8C3FW0N8L" TargetMode="External"/><Relationship Id="rId141" Type="http://schemas.openxmlformats.org/officeDocument/2006/relationships/hyperlink" Target="consultantplus://offline/ref=058EB04EBEA2F44688A1111A33400C975C0C057A8A980B5E6EC357D168012CF0WFN0L" TargetMode="External"/><Relationship Id="rId146" Type="http://schemas.openxmlformats.org/officeDocument/2006/relationships/hyperlink" Target="consultantplus://offline/ref=058EB04EBEA2F44688A10F17252C51935F07597E8E9E050D3A9C0C8C3FW0N8L" TargetMode="External"/><Relationship Id="rId167" Type="http://schemas.openxmlformats.org/officeDocument/2006/relationships/hyperlink" Target="consultantplus://offline/ref=8FF295E7C4726ED1CFD15851CA7C0DC94827310F4F5EBD39A98BEBA9A18B7445X8N3L" TargetMode="External"/><Relationship Id="rId188" Type="http://schemas.openxmlformats.org/officeDocument/2006/relationships/hyperlink" Target="consultantplus://offline/ref=8FF295E7C4726ED1CFD15851CA7C0DC94827310F4F5EBD39A98BEBA9A18B7445X8N3L" TargetMode="External"/><Relationship Id="rId7" Type="http://schemas.openxmlformats.org/officeDocument/2006/relationships/hyperlink" Target="consultantplus://offline/ref=E2AC2AC0D7EB8EEB0C497F216D58F6AB65F8997EF0E491587C011D9D2BC10AF492911D342FF250F702305BVCNBL" TargetMode="External"/><Relationship Id="rId71" Type="http://schemas.openxmlformats.org/officeDocument/2006/relationships/hyperlink" Target="consultantplus://offline/ref=058EB04EBEA2F44688A1111A33400C975C0C057A8A9D085D61C357D168012CF0WFN0L" TargetMode="External"/><Relationship Id="rId92" Type="http://schemas.openxmlformats.org/officeDocument/2006/relationships/hyperlink" Target="consultantplus://offline/ref=058EB04EBEA2F44688A10F17252C51935E0E5D728E9B050D3A9C0C8C3FW0N8L" TargetMode="External"/><Relationship Id="rId162" Type="http://schemas.openxmlformats.org/officeDocument/2006/relationships/hyperlink" Target="consultantplus://offline/ref=8FF295E7C4726ED1CFD1465CDC1050CD4929690A4459B768FDD4B0F4F6X8N2L" TargetMode="External"/><Relationship Id="rId183" Type="http://schemas.openxmlformats.org/officeDocument/2006/relationships/hyperlink" Target="consultantplus://offline/ref=8FF295E7C4726ED1CFD1465CDC1050CD4929690A4459B768FDD4B0F4F6X8N2L" TargetMode="External"/><Relationship Id="rId213" Type="http://schemas.openxmlformats.org/officeDocument/2006/relationships/hyperlink" Target="consultantplus://offline/ref=8FF295E7C4726ED1CFD1465CDC1050CD492567004A5BB768FDD4B0F4F6X8N2L" TargetMode="External"/><Relationship Id="rId218" Type="http://schemas.openxmlformats.org/officeDocument/2006/relationships/hyperlink" Target="consultantplus://offline/ref=8FF295E7C4726ED1CFD1465CDC1050CD492F6A034A5FB768FDD4B0F4F6X8N2L" TargetMode="External"/><Relationship Id="rId234" Type="http://schemas.openxmlformats.org/officeDocument/2006/relationships/hyperlink" Target="consultantplus://offline/ref=8FF295E7C4726ED1CFD1465CDC1050CD4E2F66014F56EA62F58DBCF6XFN1L" TargetMode="External"/><Relationship Id="rId239" Type="http://schemas.openxmlformats.org/officeDocument/2006/relationships/hyperlink" Target="consultantplus://offline/ref=8FF295E7C4726ED1CFD1465CDC1050CD4C2A6D064E56EA62F58DBCF6XFN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AC2AC0D7EB8EEB0C49612C7B34ABAF6CF4CE7BF0EBC70621074AC2V7NBL" TargetMode="External"/><Relationship Id="rId250" Type="http://schemas.openxmlformats.org/officeDocument/2006/relationships/hyperlink" Target="consultantplus://offline/ref=80A6280266982F76DECB12D64584B81D4F4381FC2E348C0C3D29455AYFN9L" TargetMode="External"/><Relationship Id="rId255" Type="http://schemas.openxmlformats.org/officeDocument/2006/relationships/hyperlink" Target="consultantplus://offline/ref=80A6280266982F76DECB12D64584B81D43428BF22B348C0C3D29455AYFN9L" TargetMode="External"/><Relationship Id="rId271" Type="http://schemas.openxmlformats.org/officeDocument/2006/relationships/hyperlink" Target="consultantplus://offline/ref=80A6280266982F76DECB12D64584B81D494486F22E3FD10635704958FEY6NEL" TargetMode="External"/><Relationship Id="rId24" Type="http://schemas.openxmlformats.org/officeDocument/2006/relationships/hyperlink" Target="consultantplus://offline/ref=E2AC2AC0D7EB8EEB0C49612C7B34ABAF64F2CE76F3E09A0C295E46C07CVCN8L" TargetMode="External"/><Relationship Id="rId40" Type="http://schemas.openxmlformats.org/officeDocument/2006/relationships/hyperlink" Target="consultantplus://offline/ref=E2AC2AC0D7EB8EEB0C49612C7B34ABAF67F3C674F0E29A0C295E46C07CVCN8L" TargetMode="External"/><Relationship Id="rId45" Type="http://schemas.openxmlformats.org/officeDocument/2006/relationships/hyperlink" Target="consultantplus://offline/ref=E2AC2AC0D7EB8EEB0C49612C7B34ABAF64F2C27BF4E59A0C295E46C07CVCN8L" TargetMode="External"/><Relationship Id="rId66" Type="http://schemas.openxmlformats.org/officeDocument/2006/relationships/hyperlink" Target="consultantplus://offline/ref=058EB04EBEA2F44688A10F17252C519358065F748192580732C5008E380779B0B0FA6D701E15CFW4NFL" TargetMode="External"/><Relationship Id="rId87" Type="http://schemas.openxmlformats.org/officeDocument/2006/relationships/hyperlink" Target="consultantplus://offline/ref=058EB04EBEA2F44688A10F17252C51935D05597E8C9B050D3A9C0C8C3FW0N8L" TargetMode="External"/><Relationship Id="rId110" Type="http://schemas.openxmlformats.org/officeDocument/2006/relationships/hyperlink" Target="consultantplus://offline/ref=058EB04EBEA2F44688A1111A33400C975C0C057A8A9D0A5A63C357D168012CF0WFN0L" TargetMode="External"/><Relationship Id="rId115" Type="http://schemas.openxmlformats.org/officeDocument/2006/relationships/hyperlink" Target="consultantplus://offline/ref=058EB04EBEA2F44688A1111A33400C975C0C057A8A9A0D5B6FC357D168012CF0WFN0L" TargetMode="External"/><Relationship Id="rId131" Type="http://schemas.openxmlformats.org/officeDocument/2006/relationships/hyperlink" Target="consultantplus://offline/ref=058EB04EBEA2F44688A10F17252C51935500527F8F92580732C5008EW3N8L" TargetMode="External"/><Relationship Id="rId136" Type="http://schemas.openxmlformats.org/officeDocument/2006/relationships/hyperlink" Target="consultantplus://offline/ref=058EB04EBEA2F44688A10F17252C51935A0F5B728B92580732C5008EW3N8L" TargetMode="External"/><Relationship Id="rId157" Type="http://schemas.openxmlformats.org/officeDocument/2006/relationships/hyperlink" Target="consultantplus://offline/ref=8FF295E7C4726ED1CFD1465CDC1050CD4B2D6B0A4E5DB768FDD4B0F4F6X8N2L" TargetMode="External"/><Relationship Id="rId178" Type="http://schemas.openxmlformats.org/officeDocument/2006/relationships/image" Target="NULL"/><Relationship Id="rId61" Type="http://schemas.openxmlformats.org/officeDocument/2006/relationships/hyperlink" Target="consultantplus://offline/ref=058EB04EBEA2F44688A10F17252C519358015A748D92580732C5008EW3N8L" TargetMode="External"/><Relationship Id="rId82" Type="http://schemas.openxmlformats.org/officeDocument/2006/relationships/hyperlink" Target="consultantplus://offline/ref=058EB04EBEA2F44688A10F17252C51935F065F7F8A99050D3A9C0C8C3FW0N8L" TargetMode="External"/><Relationship Id="rId152" Type="http://schemas.openxmlformats.org/officeDocument/2006/relationships/hyperlink" Target="consultantplus://offline/ref=058EB04EBEA2F44688A10F17252C51935D0652728C99050D3A9C0C8C3FW0N8L" TargetMode="External"/><Relationship Id="rId173" Type="http://schemas.openxmlformats.org/officeDocument/2006/relationships/hyperlink" Target="consultantplus://offline/ref=8FF295E7C4726ED1CFD1465CDC1050CD492C6D06445AB768FDD4B0F4F6X8N2L" TargetMode="External"/><Relationship Id="rId194" Type="http://schemas.openxmlformats.org/officeDocument/2006/relationships/hyperlink" Target="consultantplus://offline/ref=8FF295E7C4726ED1CFD1465CDC1050CD492C6D06445AB768FDD4B0F4F6X8N2L" TargetMode="External"/><Relationship Id="rId199" Type="http://schemas.openxmlformats.org/officeDocument/2006/relationships/hyperlink" Target="consultantplus://offline/ref=8FF295E7C4726ED1CFD1465CDC1050CD492E6C014C54B768FDD4B0F4F6827E12C448B8AA90408D90X4NDL" TargetMode="External"/><Relationship Id="rId203" Type="http://schemas.openxmlformats.org/officeDocument/2006/relationships/image" Target="NULL"/><Relationship Id="rId208" Type="http://schemas.openxmlformats.org/officeDocument/2006/relationships/image" Target="NULL"/><Relationship Id="rId229" Type="http://schemas.openxmlformats.org/officeDocument/2006/relationships/hyperlink" Target="consultantplus://offline/ref=8FF295E7C4726ED1CFD1465CDC1050CD492D6A0A4F58B768FDD4B0F4F6X8N2L" TargetMode="External"/><Relationship Id="rId19" Type="http://schemas.openxmlformats.org/officeDocument/2006/relationships/hyperlink" Target="consultantplus://offline/ref=E2AC2AC0D7EB8EEB0C49612C7B34ABAF67FBC17BFEE59A0C295E46C07CVCN8L" TargetMode="External"/><Relationship Id="rId224" Type="http://schemas.openxmlformats.org/officeDocument/2006/relationships/hyperlink" Target="consultantplus://offline/ref=8FF295E7C4726ED1CFD1465CDC1050CD492867054D56EA62F58DBCF6XFN1L" TargetMode="External"/><Relationship Id="rId240" Type="http://schemas.openxmlformats.org/officeDocument/2006/relationships/hyperlink" Target="consultantplus://offline/ref=8FF295E7C4726ED1CFD15851CA7C0DC94827310F4D5AB83BA28BEBA9A18B7445X8N3L" TargetMode="External"/><Relationship Id="rId245" Type="http://schemas.openxmlformats.org/officeDocument/2006/relationships/hyperlink" Target="consultantplus://offline/ref=80A6280266982F76DECB12D64584B81D4B4780F3283DD10635704958FEY6NEL" TargetMode="External"/><Relationship Id="rId261" Type="http://schemas.openxmlformats.org/officeDocument/2006/relationships/hyperlink" Target="consultantplus://offline/ref=80A6280266982F76DECB12D64584B81D484583FD2B3DD10635704958FEY6NEL" TargetMode="External"/><Relationship Id="rId266" Type="http://schemas.openxmlformats.org/officeDocument/2006/relationships/hyperlink" Target="consultantplus://offline/ref=80A6280266982F76DECB12D64584B81D4F4381FC2E348C0C3D29455AYFN9L" TargetMode="External"/><Relationship Id="rId14" Type="http://schemas.openxmlformats.org/officeDocument/2006/relationships/hyperlink" Target="consultantplus://offline/ref=E2AC2AC0D7EB8EEB0C49612C7B34ABAF62FAC77BFFEBC70621074AC27BC75FB4D29748776BFE51VFN7L" TargetMode="External"/><Relationship Id="rId30" Type="http://schemas.openxmlformats.org/officeDocument/2006/relationships/hyperlink" Target="consultantplus://offline/ref=E2AC2AC0D7EB8EEB0C49612C7B34ABAF62F3C373F1EBC70621074AC2V7NBL" TargetMode="External"/><Relationship Id="rId35" Type="http://schemas.openxmlformats.org/officeDocument/2006/relationships/hyperlink" Target="consultantplus://offline/ref=E2AC2AC0D7EB8EEB0C49612C7B34ABAF62FAC77BFFEBC70621074AC27BC75FB4D29748776BFE51VFN7L" TargetMode="External"/><Relationship Id="rId56" Type="http://schemas.openxmlformats.org/officeDocument/2006/relationships/hyperlink" Target="consultantplus://offline/ref=058EB04EBEA2F44688A10F17252C51935E075A708F9B050D3A9C0C8C3FW0N8L" TargetMode="External"/><Relationship Id="rId77" Type="http://schemas.openxmlformats.org/officeDocument/2006/relationships/hyperlink" Target="consultantplus://offline/ref=058EB04EBEA2F44688A1111A33400C975C0C057A8A9A0A526FC357D168012CF0WFN0L" TargetMode="External"/><Relationship Id="rId100" Type="http://schemas.openxmlformats.org/officeDocument/2006/relationships/hyperlink" Target="consultantplus://offline/ref=058EB04EBEA2F44688A10F17252C51935B0E5B7F8092580732C5008EW3N8L" TargetMode="External"/><Relationship Id="rId105" Type="http://schemas.openxmlformats.org/officeDocument/2006/relationships/hyperlink" Target="consultantplus://offline/ref=058EB04EBEA2F44688A10F17252C51935500527F8F92580732C5008EW3N8L" TargetMode="External"/><Relationship Id="rId126" Type="http://schemas.openxmlformats.org/officeDocument/2006/relationships/hyperlink" Target="consultantplus://offline/ref=058EB04EBEA2F44688A10F17252C51935F075F768B9D050D3A9C0C8C3FW0N8L" TargetMode="External"/><Relationship Id="rId147" Type="http://schemas.openxmlformats.org/officeDocument/2006/relationships/hyperlink" Target="consultantplus://offline/ref=058EB04EBEA2F44688A10F17252C51935D0E53758E9F050D3A9C0C8C3FW0N8L" TargetMode="External"/><Relationship Id="rId168" Type="http://schemas.openxmlformats.org/officeDocument/2006/relationships/hyperlink" Target="consultantplus://offline/ref=8FF295E7C4726ED1CFD1465CDC1050CD4A2C670A4F59B768FDD4B0F4F6X8N2L" TargetMode="External"/><Relationship Id="rId8" Type="http://schemas.openxmlformats.org/officeDocument/2006/relationships/hyperlink" Target="consultantplus://offline/ref=E2AC2AC0D7EB8EEB0C497F216D58F6AB65F8997EF5E3985C75011D9D2BC10AF492911D342FF250F7033D58VCNBL" TargetMode="External"/><Relationship Id="rId51" Type="http://schemas.openxmlformats.org/officeDocument/2006/relationships/hyperlink" Target="consultantplus://offline/ref=E2AC2AC0D7EB8EEB0C49612C7B34ABAF6CF4CE7BF0EBC70621074AC2V7NBL" TargetMode="External"/><Relationship Id="rId72" Type="http://schemas.openxmlformats.org/officeDocument/2006/relationships/hyperlink" Target="consultantplus://offline/ref=058EB04EBEA2F44688A1111A33400C975C0C057A8A9D085D60C357D168012CF0WFN0L" TargetMode="External"/><Relationship Id="rId93" Type="http://schemas.openxmlformats.org/officeDocument/2006/relationships/hyperlink" Target="consultantplus://offline/ref=058EB04EBEA2F44688A10F17252C51935F075F768B9D050D3A9C0C8C3FW0N8L" TargetMode="External"/><Relationship Id="rId98" Type="http://schemas.openxmlformats.org/officeDocument/2006/relationships/hyperlink" Target="consultantplus://offline/ref=058EB04EBEA2F44688A10F17252C5193550F5F738892580732C5008EW3N8L" TargetMode="External"/><Relationship Id="rId121" Type="http://schemas.openxmlformats.org/officeDocument/2006/relationships/hyperlink" Target="consultantplus://offline/ref=058EB04EBEA2F44688A10F17252C51935F07597E8E9E050D3A9C0C8C3FW0N8L" TargetMode="External"/><Relationship Id="rId142" Type="http://schemas.openxmlformats.org/officeDocument/2006/relationships/hyperlink" Target="consultantplus://offline/ref=058EB04EBEA2F44688A1111A33400C975C0C057A89910F526EC357D168012CF0WFN0L" TargetMode="External"/><Relationship Id="rId163" Type="http://schemas.openxmlformats.org/officeDocument/2006/relationships/hyperlink" Target="consultantplus://offline/ref=8FF295E7C4726ED1CFD1465CDC1050CD4B2C6B034F59B768FDD4B0F4F6X8N2L" TargetMode="External"/><Relationship Id="rId184" Type="http://schemas.openxmlformats.org/officeDocument/2006/relationships/hyperlink" Target="consultantplus://offline/ref=8FF295E7C4726ED1CFD1465CDC1050CD4B2C6B034F59B768FDD4B0F4F6X8N2L" TargetMode="External"/><Relationship Id="rId189" Type="http://schemas.openxmlformats.org/officeDocument/2006/relationships/hyperlink" Target="consultantplus://offline/ref=8FF295E7C4726ED1CFD1465CDC1050CD4A2C670A4F59B768FDD4B0F4F6X8N2L" TargetMode="External"/><Relationship Id="rId219" Type="http://schemas.openxmlformats.org/officeDocument/2006/relationships/hyperlink" Target="consultantplus://offline/ref=8FF295E7C4726ED1CFD1465CDC1050CD4F2A6601470BE06AAC81BEXFN1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FF295E7C4726ED1CFD1465CDC1050CD4A24690A4558B768FDD4B0F4F6X8N2L" TargetMode="External"/><Relationship Id="rId230" Type="http://schemas.openxmlformats.org/officeDocument/2006/relationships/hyperlink" Target="consultantplus://offline/ref=8FF295E7C4726ED1CFD1465CDC1050CD492D6607485DB768FDD4B0F4F6X8N2L" TargetMode="External"/><Relationship Id="rId235" Type="http://schemas.openxmlformats.org/officeDocument/2006/relationships/hyperlink" Target="consultantplus://offline/ref=8FF295E7C4726ED1CFD1465CDC1050CD4D2B6C024A56EA62F58DBCF6XFN1L" TargetMode="External"/><Relationship Id="rId251" Type="http://schemas.openxmlformats.org/officeDocument/2006/relationships/hyperlink" Target="consultantplus://offline/ref=80A6280266982F76DECB12D64584B81D4B4487F22F3AD10635704958FEY6NEL" TargetMode="External"/><Relationship Id="rId256" Type="http://schemas.openxmlformats.org/officeDocument/2006/relationships/hyperlink" Target="consultantplus://offline/ref=80A6280266982F76DECB12D64584B81D4F4687F22F348C0C3D29455AYFN9L" TargetMode="External"/><Relationship Id="rId25" Type="http://schemas.openxmlformats.org/officeDocument/2006/relationships/hyperlink" Target="consultantplus://offline/ref=E2AC2AC0D7EB8EEB0C497F216D58F6AB65F8997EF4E3905D7D011D9D2BC10AF4V9N2L" TargetMode="External"/><Relationship Id="rId46" Type="http://schemas.openxmlformats.org/officeDocument/2006/relationships/hyperlink" Target="consultantplus://offline/ref=E2AC2AC0D7EB8EEB0C49612C7B34ABAF64F2CE76F3E09A0C295E46C07CVCN8L" TargetMode="External"/><Relationship Id="rId67" Type="http://schemas.openxmlformats.org/officeDocument/2006/relationships/hyperlink" Target="consultantplus://offline/ref=058EB04EBEA2F44688A10F17252C51935500527F8F92580732C5008EW3N8L" TargetMode="External"/><Relationship Id="rId116" Type="http://schemas.openxmlformats.org/officeDocument/2006/relationships/hyperlink" Target="consultantplus://offline/ref=058EB04EBEA2F44688A1111A33400C975C0C057A8A9A0D5862C357D168012CF0WFN0L" TargetMode="External"/><Relationship Id="rId137" Type="http://schemas.openxmlformats.org/officeDocument/2006/relationships/hyperlink" Target="consultantplus://offline/ref=058EB04EBEA2F44688A1111A33400C975C0C057A8B9A0F5C6EC357D168012CF0WFN0L" TargetMode="External"/><Relationship Id="rId158" Type="http://schemas.openxmlformats.org/officeDocument/2006/relationships/image" Target="NULL"/><Relationship Id="rId272" Type="http://schemas.openxmlformats.org/officeDocument/2006/relationships/hyperlink" Target="consultantplus://offline/ref=80A6280266982F76DECB0CDB53E8E5194A4EDCF72B3BDA52602F1205A967EDDFC9737C4D1DA6123A86D80CY6N2L" TargetMode="External"/><Relationship Id="rId20" Type="http://schemas.openxmlformats.org/officeDocument/2006/relationships/hyperlink" Target="consultantplus://offline/ref=E2AC2AC0D7EB8EEB0C49612C7B34ABAF67FAC176F1E29A0C295E46C07CVCN8L" TargetMode="External"/><Relationship Id="rId41" Type="http://schemas.openxmlformats.org/officeDocument/2006/relationships/hyperlink" Target="consultantplus://offline/ref=E2AC2AC0D7EB8EEB0C49612C7B34ABAF67FBC17BFEE59A0C295E46C07CVCN8L" TargetMode="External"/><Relationship Id="rId62" Type="http://schemas.openxmlformats.org/officeDocument/2006/relationships/hyperlink" Target="consultantplus://offline/ref=058EB04EBEA2F44688A10F17252C5193590158718A92580732C5008EW3N8L" TargetMode="External"/><Relationship Id="rId83" Type="http://schemas.openxmlformats.org/officeDocument/2006/relationships/hyperlink" Target="consultantplus://offline/ref=058EB04EBEA2F44688A10F17252C51935B0E5B7F8092580732C5008E380779B0B0FA6D701E14CEW4N9L" TargetMode="External"/><Relationship Id="rId88" Type="http://schemas.openxmlformats.org/officeDocument/2006/relationships/hyperlink" Target="consultantplus://offline/ref=058EB04EBEA2F44688A10F17252C51935F07597E8E9E050D3A9C0C8C3FW0N8L" TargetMode="External"/><Relationship Id="rId111" Type="http://schemas.openxmlformats.org/officeDocument/2006/relationships/hyperlink" Target="consultantplus://offline/ref=058EB04EBEA2F44688A1111A33400C975C0C057A8A9D0C5B67C357D168012CF0WFN0L" TargetMode="External"/><Relationship Id="rId132" Type="http://schemas.openxmlformats.org/officeDocument/2006/relationships/hyperlink" Target="consultantplus://offline/ref=058EB04EBEA2F44688A10F17252C51935D075B758C9E050D3A9C0C8C3F0826A7B7B361711E15CE48WANDL" TargetMode="External"/><Relationship Id="rId153" Type="http://schemas.openxmlformats.org/officeDocument/2006/relationships/hyperlink" Target="consultantplus://offline/ref=058EB04EBEA2F44688A10F17252C51935D065E7F8B9C050D3A9C0C8C3FW0N8L" TargetMode="External"/><Relationship Id="rId174" Type="http://schemas.openxmlformats.org/officeDocument/2006/relationships/hyperlink" Target="consultantplus://offline/ref=8FF295E7C4726ED1CFD1465CDC1050CD412B660A4B56EA62F58DBCF6XFN1L" TargetMode="External"/><Relationship Id="rId179" Type="http://schemas.openxmlformats.org/officeDocument/2006/relationships/image" Target="NULL"/><Relationship Id="rId195" Type="http://schemas.openxmlformats.org/officeDocument/2006/relationships/hyperlink" Target="consultantplus://offline/ref=8FF295E7C4726ED1CFD1465CDC1050CD412B660A4B56EA62F58DBCF6XFN1L" TargetMode="External"/><Relationship Id="rId209" Type="http://schemas.openxmlformats.org/officeDocument/2006/relationships/hyperlink" Target="consultantplus://offline/ref=8FF295E7C4726ED1CFD1465CDC1050CD492E6D0B485FB768FDD4B0F4F6X8N2L" TargetMode="External"/><Relationship Id="rId190" Type="http://schemas.openxmlformats.org/officeDocument/2006/relationships/hyperlink" Target="consultantplus://offline/ref=8FF295E7C4726ED1CFD1465CDC1050CD4D2A6C044E56EA62F58DBCF6XFN1L" TargetMode="External"/><Relationship Id="rId204" Type="http://schemas.openxmlformats.org/officeDocument/2006/relationships/image" Target="NULL"/><Relationship Id="rId220" Type="http://schemas.openxmlformats.org/officeDocument/2006/relationships/hyperlink" Target="consultantplus://offline/ref=8FF295E7C4726ED1CFD1465CDC1050CD40286B05470BE06AAC81BEXFN1L" TargetMode="External"/><Relationship Id="rId225" Type="http://schemas.openxmlformats.org/officeDocument/2006/relationships/hyperlink" Target="consultantplus://offline/ref=8FF295E7C4726ED1CFD1465CDC1050CD40286C074556EA62F58DBCF6XFN1L" TargetMode="External"/><Relationship Id="rId241" Type="http://schemas.openxmlformats.org/officeDocument/2006/relationships/hyperlink" Target="consultantplus://offline/ref=8FF295E7C4726ED1CFD15851CA7C0DC94827310F4E59BF38A88BEBA9A18B7445X8N3L" TargetMode="External"/><Relationship Id="rId246" Type="http://schemas.openxmlformats.org/officeDocument/2006/relationships/hyperlink" Target="consultantplus://offline/ref=80A6280266982F76DECB12D64584B81D494580F32A38D10635704958FEY6NEL" TargetMode="External"/><Relationship Id="rId267" Type="http://schemas.openxmlformats.org/officeDocument/2006/relationships/hyperlink" Target="consultantplus://offline/ref=80A6280266982F76DECB12D64584B81D4B448BFF283FD10635704958FEY6NEL" TargetMode="External"/><Relationship Id="rId15" Type="http://schemas.openxmlformats.org/officeDocument/2006/relationships/hyperlink" Target="consultantplus://offline/ref=E2AC2AC0D7EB8EEB0C49612C7B34ABAF64F1C57AF3E29A0C295E46C07CVCN8L" TargetMode="External"/><Relationship Id="rId36" Type="http://schemas.openxmlformats.org/officeDocument/2006/relationships/image" Target="NULL"/><Relationship Id="rId57" Type="http://schemas.openxmlformats.org/officeDocument/2006/relationships/hyperlink" Target="consultantplus://offline/ref=058EB04EBEA2F44688A10F17252C51935E0F5D7F819C050D3A9C0C8C3FW0N8L" TargetMode="External"/><Relationship Id="rId106" Type="http://schemas.openxmlformats.org/officeDocument/2006/relationships/hyperlink" Target="consultantplus://offline/ref=058EB04EBEA2F44688A1111A33400C975C0C057A8A9D085D6EC357D168012CF0WFN0L" TargetMode="External"/><Relationship Id="rId127" Type="http://schemas.openxmlformats.org/officeDocument/2006/relationships/hyperlink" Target="consultantplus://offline/ref=058EB04EBEA2F44688A10F17252C51935D055C748C99050D3A9C0C8C3FW0N8L" TargetMode="External"/><Relationship Id="rId262" Type="http://schemas.openxmlformats.org/officeDocument/2006/relationships/hyperlink" Target="consultantplus://offline/ref=80A6280266982F76DECB12D64584B81D484C84FF2A3DD10635704958FEY6NEL" TargetMode="External"/><Relationship Id="rId10" Type="http://schemas.openxmlformats.org/officeDocument/2006/relationships/hyperlink" Target="consultantplus://offline/ref=E2AC2AC0D7EB8EEB0C497F216D58F6AB65F8997EFFE6985D71011D9D2BC10AF492911D342FF250F703395DVCNAL" TargetMode="External"/><Relationship Id="rId31" Type="http://schemas.openxmlformats.org/officeDocument/2006/relationships/hyperlink" Target="consultantplus://offline/ref=E2AC2AC0D7EB8EEB0C49612C7B34ABAF66F2C37BF5E09A0C295E46C07CVCN8L" TargetMode="External"/><Relationship Id="rId52" Type="http://schemas.openxmlformats.org/officeDocument/2006/relationships/hyperlink" Target="consultantplus://offline/ref=E2AC2AC0D7EB8EEB0C49612C7B34ABAF66F2C37BF5E09A0C295E46C07CVCN8L" TargetMode="External"/><Relationship Id="rId73" Type="http://schemas.openxmlformats.org/officeDocument/2006/relationships/hyperlink" Target="consultantplus://offline/ref=058EB04EBEA2F44688A1111A33400C975C0C057A8A9D0A5A63C357D168012CF0WFN0L" TargetMode="External"/><Relationship Id="rId78" Type="http://schemas.openxmlformats.org/officeDocument/2006/relationships/hyperlink" Target="consultantplus://offline/ref=058EB04EBEA2F44688A1111A33400C975C0C057A8A9A0D5B6FC357D168012CF0WFN0L" TargetMode="External"/><Relationship Id="rId94" Type="http://schemas.openxmlformats.org/officeDocument/2006/relationships/hyperlink" Target="consultantplus://offline/ref=058EB04EBEA2F44688A10F17252C519358015A748D92580732C5008EW3N8L" TargetMode="External"/><Relationship Id="rId99" Type="http://schemas.openxmlformats.org/officeDocument/2006/relationships/hyperlink" Target="consultantplus://offline/ref=058EB04EBEA2F44688A10F17252C519358015A748D92580732C5008EW3N8L" TargetMode="External"/><Relationship Id="rId101" Type="http://schemas.openxmlformats.org/officeDocument/2006/relationships/hyperlink" Target="consultantplus://offline/ref=058EB04EBEA2F44688A1111A33400C975C0C057A8B9A0F5C6EC357D168012CF0WFN0L" TargetMode="External"/><Relationship Id="rId122" Type="http://schemas.openxmlformats.org/officeDocument/2006/relationships/hyperlink" Target="consultantplus://offline/ref=058EB04EBEA2F44688A10F17252C51935F065E778F9F050D3A9C0C8C3FW0N8L" TargetMode="External"/><Relationship Id="rId143" Type="http://schemas.openxmlformats.org/officeDocument/2006/relationships/hyperlink" Target="consultantplus://offline/ref=058EB04EBEA2F44688A1111A33400C975C0C057A8A9B085C67C357D168012CF0WFN0L" TargetMode="External"/><Relationship Id="rId148" Type="http://schemas.openxmlformats.org/officeDocument/2006/relationships/hyperlink" Target="consultantplus://offline/ref=058EB04EBEA2F44688A10F17252C51935E075A708F9B050D3A9C0C8C3FW0N8L" TargetMode="External"/><Relationship Id="rId164" Type="http://schemas.openxmlformats.org/officeDocument/2006/relationships/hyperlink" Target="consultantplus://offline/ref=8FF295E7C4726ED1CFD1465CDC1050CD4A2C6E054B5FB768FDD4B0F4F6X8N2L" TargetMode="External"/><Relationship Id="rId169" Type="http://schemas.openxmlformats.org/officeDocument/2006/relationships/hyperlink" Target="consultantplus://offline/ref=8FF295E7C4726ED1CFD1465CDC1050CD4D2A6C044E56EA62F58DBCF6XFN1L" TargetMode="External"/><Relationship Id="rId185" Type="http://schemas.openxmlformats.org/officeDocument/2006/relationships/hyperlink" Target="consultantplus://offline/ref=8FF295E7C4726ED1CFD1465CDC1050CD4A2C6E054B5FB768FDD4B0F4F6X8N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AC2AC0D7EB8EEB0C497F216D58F6AB65F8997EFFE6985D71011D9D2BC10AF492911D342FF250F7033953VCNCL" TargetMode="External"/><Relationship Id="rId180" Type="http://schemas.openxmlformats.org/officeDocument/2006/relationships/image" Target="NULL"/><Relationship Id="rId210" Type="http://schemas.openxmlformats.org/officeDocument/2006/relationships/hyperlink" Target="consultantplus://offline/ref=8FF295E7C4726ED1CFD1465CDC1050CD4A2C6E054B5FB768FDD4B0F4F6X8N2L" TargetMode="External"/><Relationship Id="rId215" Type="http://schemas.openxmlformats.org/officeDocument/2006/relationships/hyperlink" Target="consultantplus://offline/ref=8FF295E7C4726ED1CFD1465CDC1050CD4A2569074A5FB768FDD4B0F4F6X8N2L" TargetMode="External"/><Relationship Id="rId236" Type="http://schemas.openxmlformats.org/officeDocument/2006/relationships/hyperlink" Target="consultantplus://offline/ref=8FF295E7C4726ED1CFD1465CDC1050CD4F286D044C56EA62F58DBCF6XFN1L" TargetMode="External"/><Relationship Id="rId257" Type="http://schemas.openxmlformats.org/officeDocument/2006/relationships/hyperlink" Target="consultantplus://offline/ref=80A6280266982F76DECB12D64584B81D494486F22E3FD10635704958FEY6NEL" TargetMode="External"/><Relationship Id="rId26" Type="http://schemas.openxmlformats.org/officeDocument/2006/relationships/hyperlink" Target="consultantplus://offline/ref=E2AC2AC0D7EB8EEB0C497F216D58F6AB65F8997EF5E2905E7C011D9D2BC10AF4V9N2L" TargetMode="External"/><Relationship Id="rId231" Type="http://schemas.openxmlformats.org/officeDocument/2006/relationships/hyperlink" Target="consultantplus://offline/ref=8FF295E7C4726ED1CFD1465CDC1050CD492C6F00485AB768FDD4B0F4F6827E12C448B8AA90408D90X4N6L" TargetMode="External"/><Relationship Id="rId252" Type="http://schemas.openxmlformats.org/officeDocument/2006/relationships/hyperlink" Target="consultantplus://offline/ref=80A6280266982F76DECB12D64584B81D4B448BFF283FD10635704958FEY6NEL" TargetMode="External"/><Relationship Id="rId273" Type="http://schemas.openxmlformats.org/officeDocument/2006/relationships/fontTable" Target="fontTable.xml"/><Relationship Id="rId47" Type="http://schemas.openxmlformats.org/officeDocument/2006/relationships/hyperlink" Target="consultantplus://offline/ref=E2AC2AC0D7EB8EEB0C497F216D58F6AB65F8997EF4E3905D7D011D9D2BC10AF4V9N2L" TargetMode="External"/><Relationship Id="rId68" Type="http://schemas.openxmlformats.org/officeDocument/2006/relationships/hyperlink" Target="consultantplus://offline/ref=058EB04EBEA2F44688A1111A33400C975C0C057A8A9B0F5F6FC357D168012CF0WFN0L" TargetMode="External"/><Relationship Id="rId89" Type="http://schemas.openxmlformats.org/officeDocument/2006/relationships/hyperlink" Target="consultantplus://offline/ref=058EB04EBEA2F44688A10F17252C51935D0E53758E9F050D3A9C0C8C3FW0N8L" TargetMode="External"/><Relationship Id="rId112" Type="http://schemas.openxmlformats.org/officeDocument/2006/relationships/hyperlink" Target="consultantplus://offline/ref=058EB04EBEA2F44688A1111A33400C975C0C057A8A9D0F5967C357D168012CF0WFN0L" TargetMode="External"/><Relationship Id="rId133" Type="http://schemas.openxmlformats.org/officeDocument/2006/relationships/hyperlink" Target="consultantplus://offline/ref=058EB04EBEA2F44688A1111A33400C975C0C057A899E095A64C357D168012CF0WFN0L" TargetMode="External"/><Relationship Id="rId154" Type="http://schemas.openxmlformats.org/officeDocument/2006/relationships/hyperlink" Target="consultantplus://offline/ref=058EB04EBEA2F44688A10F17252C51935D075B758C9E050D3A9C0C8C3F0826A7B7B361711E15CE48WANDL" TargetMode="External"/><Relationship Id="rId175" Type="http://schemas.openxmlformats.org/officeDocument/2006/relationships/hyperlink" Target="consultantplus://offline/ref=8FF295E7C4726ED1CFD1465CDC1050CD492C6F00485AB768FDD4B0F4F6827E12C448B8AA90408D90X4N6L" TargetMode="External"/><Relationship Id="rId196" Type="http://schemas.openxmlformats.org/officeDocument/2006/relationships/hyperlink" Target="consultantplus://offline/ref=8FF295E7C4726ED1CFD1465CDC1050CD492C6F00485AB768FDD4B0F4F6827E12C448B8AA90408D90X4N6L" TargetMode="External"/><Relationship Id="rId200" Type="http://schemas.openxmlformats.org/officeDocument/2006/relationships/hyperlink" Target="consultantplus://offline/ref=8FF295E7C4726ED1CFD1465CDC1050CD492E6C014C54B768FDD4B0F4F6827E12C448B8AA90408C91X4N0L" TargetMode="External"/><Relationship Id="rId16" Type="http://schemas.openxmlformats.org/officeDocument/2006/relationships/hyperlink" Target="consultantplus://offline/ref=E2AC2AC0D7EB8EEB0C49612C7B34ABAF66F3C57AF1E79A0C295E46C07CVCN8L" TargetMode="External"/><Relationship Id="rId221" Type="http://schemas.openxmlformats.org/officeDocument/2006/relationships/hyperlink" Target="consultantplus://offline/ref=8FF295E7C4726ED1CFD1465CDC1050CD49286F0A4854B768FDD4B0F4F6X8N2L" TargetMode="External"/><Relationship Id="rId242" Type="http://schemas.openxmlformats.org/officeDocument/2006/relationships/hyperlink" Target="consultantplus://offline/ref=8FF295E7C4726ED1CFD15851CA7C0DC94827310F4E59BA37A08BEBA9A18B7445X8N3L" TargetMode="External"/><Relationship Id="rId263" Type="http://schemas.openxmlformats.org/officeDocument/2006/relationships/hyperlink" Target="consultantplus://offline/ref=80A6280266982F76DECB12D64584B81D494586FB2F3BD10635704958FEY6NEL" TargetMode="External"/><Relationship Id="rId37" Type="http://schemas.openxmlformats.org/officeDocument/2006/relationships/hyperlink" Target="consultantplus://offline/ref=E2AC2AC0D7EB8EEB0C49612C7B34ABAF64F1C57AF3E29A0C295E46C07CVCN8L" TargetMode="External"/><Relationship Id="rId58" Type="http://schemas.openxmlformats.org/officeDocument/2006/relationships/hyperlink" Target="consultantplus://offline/ref=058EB04EBEA2F44688A10F17252C51935E0E5D728E9B050D3A9C0C8C3FW0N8L" TargetMode="External"/><Relationship Id="rId79" Type="http://schemas.openxmlformats.org/officeDocument/2006/relationships/hyperlink" Target="consultantplus://offline/ref=058EB04EBEA2F44688A1111A33400C975C0C057A8A9A0D5862C357D168012CF0WFN0L" TargetMode="External"/><Relationship Id="rId102" Type="http://schemas.openxmlformats.org/officeDocument/2006/relationships/hyperlink" Target="consultantplus://offline/ref=058EB04EBEA2F44688A1111A33400C975C0C057A8A9B0F5F6FC357D168012CF0WFN0L" TargetMode="External"/><Relationship Id="rId123" Type="http://schemas.openxmlformats.org/officeDocument/2006/relationships/hyperlink" Target="consultantplus://offline/ref=058EB04EBEA2F44688A10F17252C51935E075A708F9B050D3A9C0C8C3FW0N8L" TargetMode="External"/><Relationship Id="rId144" Type="http://schemas.openxmlformats.org/officeDocument/2006/relationships/hyperlink" Target="consultantplus://offline/ref=058EB04EBEA2F44688A10F17252C51935F065F7F8A99050D3A9C0C8C3FW0N8L" TargetMode="External"/><Relationship Id="rId90" Type="http://schemas.openxmlformats.org/officeDocument/2006/relationships/hyperlink" Target="consultantplus://offline/ref=058EB04EBEA2F44688A10F17252C51935E075A708F9B050D3A9C0C8C3FW0N8L" TargetMode="External"/><Relationship Id="rId165" Type="http://schemas.openxmlformats.org/officeDocument/2006/relationships/hyperlink" Target="consultantplus://offline/ref=8FF295E7C4726ED1CFD1465CDC1050CD4A2569074A5FB768FDD4B0F4F6X8N2L" TargetMode="External"/><Relationship Id="rId186" Type="http://schemas.openxmlformats.org/officeDocument/2006/relationships/hyperlink" Target="consultantplus://offline/ref=8FF295E7C4726ED1CFD1465CDC1050CD4A2569074A5FB768FDD4B0F4F6X8N2L" TargetMode="External"/><Relationship Id="rId211" Type="http://schemas.openxmlformats.org/officeDocument/2006/relationships/hyperlink" Target="consultantplus://offline/ref=8FF295E7C4726ED1CFD15851CA7C0DC94827310F4F5FBC3DA18BEBA9A18B7445X8N3L" TargetMode="External"/><Relationship Id="rId232" Type="http://schemas.openxmlformats.org/officeDocument/2006/relationships/hyperlink" Target="consultantplus://offline/ref=8FF295E7C4726ED1CFD1465CDC1050CD4C2D6B014556EA62F58DBCF6F18D2105C301B4AB90408CX9N7L" TargetMode="External"/><Relationship Id="rId253" Type="http://schemas.openxmlformats.org/officeDocument/2006/relationships/hyperlink" Target="consultantplus://offline/ref=80A6280266982F76DECB0CDB53E8E5194A4EDCF72F3CDB57612F1205A967EDDFYCN9L" TargetMode="External"/><Relationship Id="rId274" Type="http://schemas.openxmlformats.org/officeDocument/2006/relationships/theme" Target="theme/theme1.xml"/><Relationship Id="rId27" Type="http://schemas.openxmlformats.org/officeDocument/2006/relationships/hyperlink" Target="consultantplus://offline/ref=E2AC2AC0D7EB8EEB0C49612C7B34ABAF64F3C771F3E79A0C295E46C07CC800A3D5DE44766BFF51F6V0N0L" TargetMode="External"/><Relationship Id="rId48" Type="http://schemas.openxmlformats.org/officeDocument/2006/relationships/hyperlink" Target="consultantplus://offline/ref=E2AC2AC0D7EB8EEB0C497F216D58F6AB65F8997EF5E2905E7C011D9D2BC10AF4V9N2L" TargetMode="External"/><Relationship Id="rId69" Type="http://schemas.openxmlformats.org/officeDocument/2006/relationships/hyperlink" Target="consultantplus://offline/ref=058EB04EBEA2F44688A1111A33400C975C0C057A8A9D085D6EC357D168012CF0WFN0L" TargetMode="External"/><Relationship Id="rId113" Type="http://schemas.openxmlformats.org/officeDocument/2006/relationships/hyperlink" Target="consultantplus://offline/ref=058EB04EBEA2F44688A1111A33400C975C0C057A8A9D0E596EC357D168012CF0WFN0L" TargetMode="External"/><Relationship Id="rId134" Type="http://schemas.openxmlformats.org/officeDocument/2006/relationships/hyperlink" Target="consultantplus://offline/ref=058EB04EBEA2F44688A10F17252C51935D005A7F8D90050D3A9C0C8C3FW0N8L" TargetMode="External"/><Relationship Id="rId80" Type="http://schemas.openxmlformats.org/officeDocument/2006/relationships/hyperlink" Target="consultantplus://offline/ref=058EB04EBEA2F44688A1111A33400C975C0C057A8A9A0E5C67C357D168012CF0WFN0L" TargetMode="External"/><Relationship Id="rId155" Type="http://schemas.openxmlformats.org/officeDocument/2006/relationships/hyperlink" Target="consultantplus://offline/ref=058EB04EBEA2F44688A10F17252C51935500527F8F92580732C5008EW3N8L" TargetMode="External"/><Relationship Id="rId176" Type="http://schemas.openxmlformats.org/officeDocument/2006/relationships/hyperlink" Target="consultantplus://offline/ref=8FF295E7C4726ED1CFD1465CDC1050CD4B2D6B0A4E5DB768FDD4B0F4F6X8N2L" TargetMode="External"/><Relationship Id="rId197" Type="http://schemas.openxmlformats.org/officeDocument/2006/relationships/hyperlink" Target="consultantplus://offline/ref=8FF295E7C4726ED1CFD1465CDC1050CD4B2D6B0A4E5DB768FDD4B0F4F6X8N2L" TargetMode="External"/><Relationship Id="rId201" Type="http://schemas.openxmlformats.org/officeDocument/2006/relationships/image" Target="NULL"/><Relationship Id="rId222" Type="http://schemas.openxmlformats.org/officeDocument/2006/relationships/hyperlink" Target="consultantplus://offline/ref=8FF295E7C4726ED1CFD1465CDC1050CD492F6A004855B768FDD4B0F4F6X8N2L" TargetMode="External"/><Relationship Id="rId243" Type="http://schemas.openxmlformats.org/officeDocument/2006/relationships/hyperlink" Target="consultantplus://offline/ref=8FF295E7C4726ED1CFD1465CDC1050CD4B2D6B0A4E5DB768FDD4B0F4F6X8N2L" TargetMode="External"/><Relationship Id="rId264" Type="http://schemas.openxmlformats.org/officeDocument/2006/relationships/hyperlink" Target="consultantplus://offline/ref=80A6280266982F76DECB12D64584B81D4B4582F82838D10635704958FE6EE7888E3C250F59AB133BY8N4L" TargetMode="External"/><Relationship Id="rId17" Type="http://schemas.openxmlformats.org/officeDocument/2006/relationships/hyperlink" Target="consultantplus://offline/ref=E2AC2AC0D7EB8EEB0C49612C7B34ABAF64FACF71F1E69A0C295E46C07CVCN8L" TargetMode="External"/><Relationship Id="rId38" Type="http://schemas.openxmlformats.org/officeDocument/2006/relationships/hyperlink" Target="consultantplus://offline/ref=E2AC2AC0D7EB8EEB0C49612C7B34ABAF66F3C57AF1E79A0C295E46C07CVCN8L" TargetMode="External"/><Relationship Id="rId59" Type="http://schemas.openxmlformats.org/officeDocument/2006/relationships/hyperlink" Target="consultantplus://offline/ref=058EB04EBEA2F44688A10F17252C51935F075F768B9D050D3A9C0C8C3FW0N8L" TargetMode="External"/><Relationship Id="rId103" Type="http://schemas.openxmlformats.org/officeDocument/2006/relationships/hyperlink" Target="consultantplus://offline/ref=058EB04EBEA2F44688A10F17252C51935D075B758C9E050D3A9C0C8C3F0826A7B7B361711E15CE48WANDL" TargetMode="External"/><Relationship Id="rId124" Type="http://schemas.openxmlformats.org/officeDocument/2006/relationships/hyperlink" Target="consultantplus://offline/ref=058EB04EBEA2F44688A10F17252C51935E0F5D7F819C050D3A9C0C8C3FW0N8L" TargetMode="External"/><Relationship Id="rId70" Type="http://schemas.openxmlformats.org/officeDocument/2006/relationships/hyperlink" Target="consultantplus://offline/ref=058EB04EBEA2F44688A1111A33400C975C0C057A8A9D095863C357D168012CF0WFN0L" TargetMode="External"/><Relationship Id="rId91" Type="http://schemas.openxmlformats.org/officeDocument/2006/relationships/hyperlink" Target="consultantplus://offline/ref=058EB04EBEA2F44688A10F17252C51935E0F5D7F819C050D3A9C0C8C3FW0N8L" TargetMode="External"/><Relationship Id="rId145" Type="http://schemas.openxmlformats.org/officeDocument/2006/relationships/hyperlink" Target="consultantplus://offline/ref=058EB04EBEA2F44688A10F17252C51935D05597E8C9B050D3A9C0C8C3FW0N8L" TargetMode="External"/><Relationship Id="rId166" Type="http://schemas.openxmlformats.org/officeDocument/2006/relationships/hyperlink" Target="consultantplus://offline/ref=8FF295E7C4726ED1CFD1465CDC1050CD4C2E680A4C56EA62F58DBCF6XFN1L" TargetMode="External"/><Relationship Id="rId187" Type="http://schemas.openxmlformats.org/officeDocument/2006/relationships/hyperlink" Target="consultantplus://offline/ref=8FF295E7C4726ED1CFD1465CDC1050CD4C2E680A4C56EA62F58DBCF6XFN1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FF295E7C4726ED1CFD1465CDC1050CD4B2C6D0B4A5AB768FDD4B0F4F6X8N2L" TargetMode="External"/><Relationship Id="rId233" Type="http://schemas.openxmlformats.org/officeDocument/2006/relationships/hyperlink" Target="consultantplus://offline/ref=8FF295E7C4726ED1CFD1465CDC1050CD412B660A4B56EA62F58DBCF6XFN1L" TargetMode="External"/><Relationship Id="rId254" Type="http://schemas.openxmlformats.org/officeDocument/2006/relationships/hyperlink" Target="consultantplus://offline/ref=80A6280266982F76DECB12D64584B81D4B4582F82838D10635704958FE6EE7888E3C250F59AB133BY8N4L" TargetMode="External"/><Relationship Id="rId28" Type="http://schemas.openxmlformats.org/officeDocument/2006/relationships/hyperlink" Target="consultantplus://offline/ref=E2AC2AC0D7EB8EEB0C49612C7B34ABAF61F2C370FEEBC70621074AC27BC75FB4D29748776BFF50VFN1L" TargetMode="External"/><Relationship Id="rId49" Type="http://schemas.openxmlformats.org/officeDocument/2006/relationships/hyperlink" Target="consultantplus://offline/ref=E2AC2AC0D7EB8EEB0C49612C7B34ABAF64F3C771F3E79A0C295E46C07CC800A3D5DE44766BFF51F6V0N0L" TargetMode="External"/><Relationship Id="rId114" Type="http://schemas.openxmlformats.org/officeDocument/2006/relationships/hyperlink" Target="consultantplus://offline/ref=058EB04EBEA2F44688A1111A33400C975C0C057A8A9A0A526FC357D168012CF0WF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190</Pages>
  <Words>57786</Words>
  <Characters>329382</Characters>
  <Application>Microsoft Office Word</Application>
  <DocSecurity>0</DocSecurity>
  <Lines>2744</Lines>
  <Paragraphs>772</Paragraphs>
  <ScaleCrop>false</ScaleCrop>
  <Company>Grizli777</Company>
  <LinksUpToDate>false</LinksUpToDate>
  <CharactersWithSpaces>386396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340</cp:lastModifiedBy>
  <cp:revision>2</cp:revision>
  <dcterms:created xsi:type="dcterms:W3CDTF">2019-01-24T11:38:00Z</dcterms:created>
  <dcterms:modified xsi:type="dcterms:W3CDTF">2019-01-24T11:39:00Z</dcterms:modified>
</cp:coreProperties>
</file>